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646A" w14:textId="10433CE1" w:rsidR="003656BE" w:rsidRPr="003707E3" w:rsidRDefault="0069590B" w:rsidP="0069590B">
      <w:pPr>
        <w:jc w:val="center"/>
        <w:rPr>
          <w:rFonts w:ascii="Segoe UI" w:hAnsi="Segoe UI" w:cs="Segoe UI"/>
          <w:b/>
          <w:bCs/>
          <w:color w:val="auto"/>
          <w:sz w:val="28"/>
          <w:szCs w:val="28"/>
        </w:rPr>
      </w:pPr>
      <w:r w:rsidRPr="003707E3">
        <w:rPr>
          <w:rFonts w:ascii="Segoe UI" w:hAnsi="Segoe UI" w:cs="Segoe UI"/>
          <w:b/>
          <w:bCs/>
          <w:color w:val="auto"/>
          <w:sz w:val="28"/>
          <w:szCs w:val="28"/>
        </w:rPr>
        <w:t>Financial Coverage Program Income Verification</w:t>
      </w:r>
    </w:p>
    <w:p w14:paraId="7E834E23" w14:textId="77777777" w:rsidR="0069590B" w:rsidRPr="0069590B" w:rsidRDefault="0069590B" w:rsidP="0069590B">
      <w:pPr>
        <w:jc w:val="center"/>
        <w:rPr>
          <w:rFonts w:ascii="Segoe UI" w:hAnsi="Segoe UI" w:cs="Segoe UI"/>
          <w:b/>
          <w:bCs/>
          <w:color w:val="auto"/>
          <w:sz w:val="24"/>
          <w:szCs w:val="24"/>
        </w:rPr>
      </w:pPr>
    </w:p>
    <w:p w14:paraId="3A1CB385" w14:textId="674D89BE" w:rsidR="0069590B" w:rsidRPr="005A73C9" w:rsidRDefault="0069590B" w:rsidP="005A73C9">
      <w:pPr>
        <w:jc w:val="center"/>
        <w:rPr>
          <w:rFonts w:ascii="Segoe UI" w:hAnsi="Segoe UI" w:cs="Segoe UI"/>
          <w:b/>
          <w:bCs/>
          <w:color w:val="auto"/>
          <w:sz w:val="22"/>
          <w:szCs w:val="22"/>
        </w:rPr>
      </w:pPr>
      <w:r w:rsidRPr="00F44FC5">
        <w:rPr>
          <w:rFonts w:ascii="Segoe UI" w:hAnsi="Segoe UI" w:cs="Segoe UI"/>
          <w:b/>
          <w:bCs/>
          <w:color w:val="auto"/>
          <w:sz w:val="24"/>
          <w:szCs w:val="24"/>
        </w:rPr>
        <w:t>Explanation of Income: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5A73C9" w14:paraId="76BD5141" w14:textId="77777777" w:rsidTr="003707E3">
        <w:tc>
          <w:tcPr>
            <w:tcW w:w="5575" w:type="dxa"/>
          </w:tcPr>
          <w:p w14:paraId="0842E029" w14:textId="77777777" w:rsidR="005A73C9" w:rsidRPr="003707E3" w:rsidRDefault="005A73C9" w:rsidP="005A73C9">
            <w:p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Parent </w:t>
            </w:r>
            <w:proofErr w:type="gramStart"/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A</w:t>
            </w:r>
            <w:proofErr w:type="gramEnd"/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Annual Income: </w:t>
            </w:r>
          </w:p>
          <w:p w14:paraId="774A363D" w14:textId="524A5244" w:rsidR="005A73C9" w:rsidRPr="003707E3" w:rsidRDefault="005A73C9" w:rsidP="005A73C9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775" w:type="dxa"/>
          </w:tcPr>
          <w:p w14:paraId="750FB5C6" w14:textId="7786D034" w:rsidR="005A73C9" w:rsidRDefault="00DE5740" w:rsidP="0069590B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$</w:t>
            </w:r>
          </w:p>
        </w:tc>
      </w:tr>
      <w:tr w:rsidR="005A73C9" w14:paraId="538DAB98" w14:textId="77777777" w:rsidTr="003707E3">
        <w:tc>
          <w:tcPr>
            <w:tcW w:w="5575" w:type="dxa"/>
          </w:tcPr>
          <w:p w14:paraId="388F2A10" w14:textId="77777777" w:rsidR="005A73C9" w:rsidRPr="003707E3" w:rsidRDefault="005A73C9" w:rsidP="005A73C9">
            <w:p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Parent B Annual Income: </w:t>
            </w:r>
          </w:p>
          <w:p w14:paraId="57E33335" w14:textId="089E3620" w:rsidR="005A73C9" w:rsidRPr="003707E3" w:rsidRDefault="005A73C9" w:rsidP="005A73C9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775" w:type="dxa"/>
          </w:tcPr>
          <w:p w14:paraId="42305730" w14:textId="09EE56E7" w:rsidR="005A73C9" w:rsidRDefault="00DE5740" w:rsidP="0069590B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$</w:t>
            </w:r>
          </w:p>
        </w:tc>
      </w:tr>
      <w:tr w:rsidR="005A73C9" w14:paraId="6C883162" w14:textId="77777777" w:rsidTr="003707E3">
        <w:tc>
          <w:tcPr>
            <w:tcW w:w="5575" w:type="dxa"/>
          </w:tcPr>
          <w:p w14:paraId="7E9090F7" w14:textId="2306A32B" w:rsidR="005A73C9" w:rsidRPr="003707E3" w:rsidRDefault="005A73C9" w:rsidP="005A73C9">
            <w:p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Child’s Annual Income when </w:t>
            </w:r>
            <w:r w:rsidR="00DE574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A</w:t>
            </w:r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pplying on their </w:t>
            </w:r>
            <w:r w:rsidR="00DE574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O</w:t>
            </w:r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wn </w:t>
            </w:r>
            <w:r w:rsidR="00DE574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B</w:t>
            </w:r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ehalf (age 18 to 21 years only):</w:t>
            </w:r>
          </w:p>
          <w:p w14:paraId="7CFCDA47" w14:textId="33FFFCC3" w:rsidR="005A73C9" w:rsidRPr="003707E3" w:rsidRDefault="005A73C9" w:rsidP="005A73C9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775" w:type="dxa"/>
          </w:tcPr>
          <w:p w14:paraId="0B4EE3DC" w14:textId="178880B6" w:rsidR="005A73C9" w:rsidRDefault="00DE5740" w:rsidP="0069590B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$</w:t>
            </w:r>
          </w:p>
        </w:tc>
      </w:tr>
      <w:tr w:rsidR="005A73C9" w14:paraId="056BFFE4" w14:textId="77777777" w:rsidTr="003707E3">
        <w:tc>
          <w:tcPr>
            <w:tcW w:w="5575" w:type="dxa"/>
          </w:tcPr>
          <w:p w14:paraId="59432C87" w14:textId="4CFD1922" w:rsidR="005A73C9" w:rsidRPr="003707E3" w:rsidRDefault="005A73C9" w:rsidP="005A73C9">
            <w:p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Other (e.g., </w:t>
            </w:r>
            <w:r w:rsidR="00977DD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Child Support, </w:t>
            </w:r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Worker’s Compensation, Unemployment, Veteran’s Benefits):</w:t>
            </w:r>
          </w:p>
          <w:p w14:paraId="3FDB5ADD" w14:textId="5600016A" w:rsidR="003707E3" w:rsidRPr="003707E3" w:rsidRDefault="003707E3" w:rsidP="005A73C9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775" w:type="dxa"/>
          </w:tcPr>
          <w:p w14:paraId="5D39973E" w14:textId="6ABE80B5" w:rsidR="005A73C9" w:rsidRDefault="00DE5740" w:rsidP="0069590B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$</w:t>
            </w:r>
          </w:p>
        </w:tc>
      </w:tr>
      <w:tr w:rsidR="005A73C9" w14:paraId="7CF9DA94" w14:textId="77777777" w:rsidTr="003707E3">
        <w:tc>
          <w:tcPr>
            <w:tcW w:w="5575" w:type="dxa"/>
          </w:tcPr>
          <w:p w14:paraId="39BB6069" w14:textId="77777777" w:rsidR="005A73C9" w:rsidRPr="003707E3" w:rsidRDefault="005A73C9" w:rsidP="005A73C9">
            <w:p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3707E3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Total Income (check type): </w:t>
            </w:r>
          </w:p>
          <w:p w14:paraId="6458453D" w14:textId="0430E504" w:rsidR="005A73C9" w:rsidRPr="003707E3" w:rsidRDefault="002866D0" w:rsidP="005A73C9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color w:val="auto"/>
                  <w:sz w:val="22"/>
                  <w:szCs w:val="22"/>
                </w:rPr>
                <w:id w:val="5718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13">
                  <w:rPr>
                    <w:rFonts w:ascii="MS Gothic" w:eastAsia="MS Gothic" w:hAnsi="MS Gothic" w:cs="Segoe U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A73C9" w:rsidRPr="003707E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="003707E3" w:rsidRPr="003707E3">
              <w:rPr>
                <w:rFonts w:ascii="Segoe UI" w:hAnsi="Segoe UI" w:cs="Segoe UI"/>
                <w:color w:val="auto"/>
                <w:sz w:val="22"/>
                <w:szCs w:val="22"/>
              </w:rPr>
              <w:t>Total/Gross</w:t>
            </w:r>
          </w:p>
          <w:p w14:paraId="7CD211C2" w14:textId="5A882371" w:rsidR="003707E3" w:rsidRPr="003707E3" w:rsidRDefault="002866D0" w:rsidP="003707E3">
            <w:pPr>
              <w:tabs>
                <w:tab w:val="center" w:pos="2679"/>
              </w:tabs>
              <w:rPr>
                <w:rFonts w:ascii="Segoe UI" w:hAnsi="Segoe UI" w:cs="Segoe UI"/>
                <w:color w:val="auto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color w:val="auto"/>
                  <w:sz w:val="22"/>
                  <w:szCs w:val="22"/>
                </w:rPr>
                <w:id w:val="-15884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7E3" w:rsidRPr="003707E3">
                  <w:rPr>
                    <w:rFonts w:ascii="MS Gothic" w:eastAsia="MS Gothic" w:hAnsi="MS Gothic" w:cs="Segoe U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707E3" w:rsidRPr="003707E3">
              <w:rPr>
                <w:rFonts w:ascii="Segoe UI" w:hAnsi="Segoe UI" w:cs="Segoe UI"/>
                <w:color w:val="auto"/>
                <w:sz w:val="22"/>
                <w:szCs w:val="22"/>
              </w:rPr>
              <w:tab/>
              <w:t>Adjusted Gross (used only for self-employment)</w:t>
            </w:r>
          </w:p>
        </w:tc>
        <w:tc>
          <w:tcPr>
            <w:tcW w:w="3775" w:type="dxa"/>
          </w:tcPr>
          <w:p w14:paraId="220034E4" w14:textId="295CA19B" w:rsidR="005A73C9" w:rsidRDefault="00DE5740" w:rsidP="0069590B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$</w:t>
            </w:r>
          </w:p>
        </w:tc>
      </w:tr>
    </w:tbl>
    <w:p w14:paraId="43048426" w14:textId="55B13E43" w:rsidR="0069590B" w:rsidRDefault="0069590B" w:rsidP="0069590B">
      <w:pPr>
        <w:rPr>
          <w:rFonts w:ascii="Segoe UI" w:hAnsi="Segoe UI" w:cs="Segoe UI"/>
          <w:color w:val="auto"/>
          <w:sz w:val="22"/>
          <w:szCs w:val="22"/>
        </w:rPr>
      </w:pPr>
    </w:p>
    <w:p w14:paraId="41176B40" w14:textId="11867FE1" w:rsidR="004C2B13" w:rsidRDefault="004C2B13" w:rsidP="004C2B13">
      <w:pPr>
        <w:jc w:val="center"/>
        <w:rPr>
          <w:rFonts w:ascii="Segoe UI" w:hAnsi="Segoe UI" w:cs="Segoe UI"/>
          <w:b/>
          <w:bCs/>
          <w:color w:val="auto"/>
          <w:sz w:val="24"/>
          <w:szCs w:val="24"/>
        </w:rPr>
      </w:pPr>
      <w:r>
        <w:rPr>
          <w:rFonts w:ascii="Segoe UI" w:hAnsi="Segoe UI" w:cs="Segoe UI"/>
          <w:b/>
          <w:bCs/>
          <w:color w:val="auto"/>
          <w:sz w:val="24"/>
          <w:szCs w:val="24"/>
        </w:rPr>
        <w:t>Insurance Premium Breakdown: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4C2B13" w14:paraId="507B3FF0" w14:textId="77777777" w:rsidTr="0080680A">
        <w:tc>
          <w:tcPr>
            <w:tcW w:w="5665" w:type="dxa"/>
          </w:tcPr>
          <w:p w14:paraId="3A7A3CD5" w14:textId="08EFB7FB" w:rsidR="004C2B13" w:rsidRDefault="004C2B13" w:rsidP="0080680A">
            <w:p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Insurance premiums paid by </w:t>
            </w:r>
            <w:r w:rsidR="00D3692C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you</w:t>
            </w:r>
            <w: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(paystub) or privately:</w:t>
            </w:r>
          </w:p>
          <w:p w14:paraId="3CB1A579" w14:textId="23B6E2B9" w:rsidR="004C2B13" w:rsidRPr="004C2B13" w:rsidRDefault="004C2B13" w:rsidP="004C2B1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Medical Insurance</w:t>
            </w:r>
          </w:p>
          <w:p w14:paraId="3A24A986" w14:textId="26CDFA1F" w:rsidR="004C2B13" w:rsidRPr="004C2B13" w:rsidRDefault="004C2B13" w:rsidP="004C2B1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Dental Insurance</w:t>
            </w:r>
          </w:p>
          <w:p w14:paraId="47013155" w14:textId="447EFF58" w:rsidR="004C2B13" w:rsidRPr="004C2B13" w:rsidRDefault="004C2B13" w:rsidP="004C2B1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Vision Insurance</w:t>
            </w:r>
          </w:p>
          <w:p w14:paraId="57169A55" w14:textId="5AE6C134" w:rsidR="004C2B13" w:rsidRPr="004C2B13" w:rsidRDefault="004C2B13" w:rsidP="004C2B1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Accident Insurance (Aflac)</w:t>
            </w:r>
          </w:p>
          <w:p w14:paraId="618EBB6F" w14:textId="342F3163" w:rsidR="004C2B13" w:rsidRPr="004C2B13" w:rsidRDefault="004C2B13" w:rsidP="004C2B1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Life Insurance</w:t>
            </w:r>
          </w:p>
          <w:p w14:paraId="7E7C9543" w14:textId="77777777" w:rsidR="004C2B13" w:rsidRDefault="004C2B13" w:rsidP="0080680A">
            <w:pPr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771C09" w14:textId="77777777" w:rsidR="004C2B13" w:rsidRDefault="004C2B13" w:rsidP="0080680A">
            <w:pPr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BAE8455" w14:textId="77777777" w:rsidR="004C2B13" w:rsidRDefault="004C2B13" w:rsidP="0069590B">
      <w:pPr>
        <w:rPr>
          <w:rFonts w:ascii="Segoe UI" w:hAnsi="Segoe UI" w:cs="Segoe UI"/>
          <w:color w:val="auto"/>
          <w:sz w:val="22"/>
          <w:szCs w:val="22"/>
        </w:rPr>
      </w:pPr>
    </w:p>
    <w:p w14:paraId="3A5AFB68" w14:textId="4F6B9780" w:rsidR="00DE5740" w:rsidRDefault="00DE5740" w:rsidP="0069590B">
      <w:pPr>
        <w:rPr>
          <w:rFonts w:ascii="Segoe UI" w:hAnsi="Segoe UI" w:cs="Segoe UI"/>
          <w:color w:val="auto"/>
          <w:sz w:val="22"/>
          <w:szCs w:val="22"/>
        </w:rPr>
      </w:pPr>
    </w:p>
    <w:p w14:paraId="6D9FF7B8" w14:textId="37806B03" w:rsidR="00DE5740" w:rsidRDefault="00DE5740" w:rsidP="00DE5740">
      <w:pPr>
        <w:jc w:val="center"/>
        <w:rPr>
          <w:rFonts w:ascii="Segoe UI" w:hAnsi="Segoe UI" w:cs="Segoe UI"/>
          <w:b/>
          <w:bCs/>
          <w:color w:val="auto"/>
          <w:sz w:val="24"/>
          <w:szCs w:val="24"/>
        </w:rPr>
      </w:pPr>
      <w:r>
        <w:rPr>
          <w:rFonts w:ascii="Segoe UI" w:hAnsi="Segoe UI" w:cs="Segoe UI"/>
          <w:b/>
          <w:bCs/>
          <w:color w:val="auto"/>
          <w:sz w:val="24"/>
          <w:szCs w:val="24"/>
        </w:rPr>
        <w:t>Explanation of Family Size: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DE5740" w14:paraId="5465535F" w14:textId="77777777" w:rsidTr="00DE5740">
        <w:tc>
          <w:tcPr>
            <w:tcW w:w="5665" w:type="dxa"/>
          </w:tcPr>
          <w:p w14:paraId="3673AF15" w14:textId="77777777" w:rsidR="00DE5740" w:rsidRDefault="00DE5740" w:rsidP="00DE5740">
            <w:pPr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DE574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Number of individuals living in the household: </w:t>
            </w:r>
          </w:p>
          <w:p w14:paraId="2208B288" w14:textId="5F1EAA2F" w:rsidR="00DE5740" w:rsidRDefault="00DE5740" w:rsidP="00DE5740">
            <w:pPr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B5D2D0" w14:textId="77777777" w:rsidR="00DE5740" w:rsidRDefault="00DE5740" w:rsidP="00DE5740">
            <w:pPr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549623C3" w14:textId="05E0A89E" w:rsidR="00DE5740" w:rsidRDefault="00DE5740" w:rsidP="00DE5740">
      <w:pPr>
        <w:rPr>
          <w:rFonts w:ascii="Segoe UI" w:hAnsi="Segoe UI" w:cs="Segoe UI"/>
          <w:b/>
          <w:bCs/>
          <w:color w:val="auto"/>
          <w:sz w:val="24"/>
          <w:szCs w:val="24"/>
        </w:rPr>
      </w:pPr>
    </w:p>
    <w:p w14:paraId="16B16462" w14:textId="77777777" w:rsidR="000E60B2" w:rsidRDefault="000E60B2" w:rsidP="00DE5740">
      <w:pPr>
        <w:rPr>
          <w:rFonts w:ascii="Segoe UI" w:hAnsi="Segoe UI" w:cs="Segoe UI"/>
          <w:b/>
          <w:bCs/>
          <w:color w:val="auto"/>
          <w:sz w:val="24"/>
          <w:szCs w:val="24"/>
        </w:rPr>
      </w:pPr>
    </w:p>
    <w:p w14:paraId="53642967" w14:textId="44FDF90F" w:rsidR="00DE5740" w:rsidRDefault="00DE5740" w:rsidP="00DE5740">
      <w:pPr>
        <w:jc w:val="center"/>
        <w:rPr>
          <w:rFonts w:ascii="Segoe UI" w:hAnsi="Segoe UI" w:cs="Segoe UI"/>
          <w:b/>
          <w:bCs/>
          <w:color w:val="auto"/>
          <w:sz w:val="24"/>
          <w:szCs w:val="24"/>
        </w:rPr>
      </w:pPr>
      <w:r>
        <w:rPr>
          <w:rFonts w:ascii="Segoe UI" w:hAnsi="Segoe UI" w:cs="Segoe UI"/>
          <w:b/>
          <w:bCs/>
          <w:color w:val="auto"/>
          <w:sz w:val="24"/>
          <w:szCs w:val="24"/>
        </w:rPr>
        <w:t xml:space="preserve">Income Verification: </w:t>
      </w:r>
    </w:p>
    <w:p w14:paraId="5E4896D4" w14:textId="4D7D32EA" w:rsidR="00DE5740" w:rsidRPr="00DE5740" w:rsidRDefault="00DE5740" w:rsidP="00DE5740">
      <w:pPr>
        <w:rPr>
          <w:rFonts w:ascii="Segoe UI" w:hAnsi="Segoe UI" w:cs="Segoe UI"/>
          <w:color w:val="auto"/>
          <w:sz w:val="24"/>
          <w:szCs w:val="24"/>
        </w:rPr>
      </w:pPr>
      <w:r>
        <w:rPr>
          <w:rFonts w:ascii="Segoe UI" w:hAnsi="Segoe UI" w:cs="Segoe UI"/>
          <w:color w:val="auto"/>
          <w:sz w:val="24"/>
          <w:szCs w:val="24"/>
        </w:rPr>
        <w:t>Please include a copy of one of the following documents for income verification: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DE5740" w14:paraId="2AD90107" w14:textId="7003210A" w:rsidTr="00DE5740">
        <w:tc>
          <w:tcPr>
            <w:tcW w:w="5665" w:type="dxa"/>
          </w:tcPr>
          <w:p w14:paraId="4FA93EBF" w14:textId="0936AACC" w:rsidR="00DE5740" w:rsidRPr="000E60B2" w:rsidRDefault="00DE5740" w:rsidP="00DE5740">
            <w:pPr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  <w:r w:rsidRPr="000E60B2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Income verification form included: </w:t>
            </w:r>
          </w:p>
        </w:tc>
        <w:tc>
          <w:tcPr>
            <w:tcW w:w="3685" w:type="dxa"/>
          </w:tcPr>
          <w:p w14:paraId="46F19AED" w14:textId="77777777" w:rsidR="00DE5740" w:rsidRPr="000E60B2" w:rsidRDefault="002866D0" w:rsidP="00DE5740">
            <w:pPr>
              <w:tabs>
                <w:tab w:val="left" w:pos="840"/>
              </w:tabs>
              <w:rPr>
                <w:rFonts w:ascii="Segoe UI" w:hAnsi="Segoe UI" w:cs="Segoe UI"/>
                <w:color w:val="auto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color w:val="auto"/>
                  <w:sz w:val="22"/>
                  <w:szCs w:val="22"/>
                </w:rPr>
                <w:id w:val="-21006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40" w:rsidRPr="000E60B2">
                  <w:rPr>
                    <w:rFonts w:ascii="MS Gothic" w:eastAsia="MS Gothic" w:hAnsi="MS Gothic" w:cs="Segoe U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E5740" w:rsidRPr="000E60B2">
              <w:rPr>
                <w:rFonts w:ascii="Segoe UI" w:hAnsi="Segoe UI" w:cs="Segoe UI"/>
                <w:color w:val="auto"/>
                <w:sz w:val="22"/>
                <w:szCs w:val="22"/>
              </w:rPr>
              <w:tab/>
              <w:t>Federal Income Tax/Year</w:t>
            </w:r>
          </w:p>
          <w:p w14:paraId="4D6E7054" w14:textId="77777777" w:rsidR="00DE5740" w:rsidRPr="000E60B2" w:rsidRDefault="002866D0" w:rsidP="000E60B2">
            <w:pPr>
              <w:tabs>
                <w:tab w:val="left" w:pos="840"/>
              </w:tabs>
              <w:rPr>
                <w:rFonts w:ascii="Segoe UI" w:hAnsi="Segoe UI" w:cs="Segoe UI"/>
                <w:color w:val="auto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color w:val="auto"/>
                  <w:sz w:val="22"/>
                  <w:szCs w:val="22"/>
                </w:rPr>
                <w:id w:val="20799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40" w:rsidRPr="000E60B2">
                  <w:rPr>
                    <w:rFonts w:ascii="MS Gothic" w:eastAsia="MS Gothic" w:hAnsi="MS Gothic" w:cs="Segoe U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E60B2" w:rsidRPr="000E60B2">
              <w:rPr>
                <w:rFonts w:ascii="Segoe UI" w:hAnsi="Segoe UI" w:cs="Segoe UI"/>
                <w:color w:val="auto"/>
                <w:sz w:val="22"/>
                <w:szCs w:val="22"/>
              </w:rPr>
              <w:tab/>
              <w:t>Weekly Paystub</w:t>
            </w:r>
          </w:p>
          <w:p w14:paraId="4F1BBAD0" w14:textId="77777777" w:rsidR="000E60B2" w:rsidRPr="000E60B2" w:rsidRDefault="002866D0" w:rsidP="000E60B2">
            <w:pPr>
              <w:tabs>
                <w:tab w:val="left" w:pos="840"/>
              </w:tabs>
              <w:rPr>
                <w:rFonts w:ascii="Segoe UI" w:hAnsi="Segoe UI" w:cs="Segoe UI"/>
                <w:color w:val="auto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color w:val="auto"/>
                  <w:sz w:val="22"/>
                  <w:szCs w:val="22"/>
                </w:rPr>
                <w:id w:val="-204365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0B2" w:rsidRPr="000E60B2">
                  <w:rPr>
                    <w:rFonts w:ascii="MS Gothic" w:eastAsia="MS Gothic" w:hAnsi="MS Gothic" w:cs="Segoe U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E60B2" w:rsidRPr="000E60B2">
              <w:rPr>
                <w:rFonts w:ascii="Segoe UI" w:hAnsi="Segoe UI" w:cs="Segoe UI"/>
                <w:color w:val="auto"/>
                <w:sz w:val="22"/>
                <w:szCs w:val="22"/>
              </w:rPr>
              <w:tab/>
            </w:r>
            <w:proofErr w:type="spellStart"/>
            <w:r w:rsidR="000E60B2" w:rsidRPr="000E60B2">
              <w:rPr>
                <w:rFonts w:ascii="Segoe UI" w:hAnsi="Segoe UI" w:cs="Segoe UI"/>
                <w:color w:val="auto"/>
                <w:sz w:val="22"/>
                <w:szCs w:val="22"/>
              </w:rPr>
              <w:t>BiWeekly</w:t>
            </w:r>
            <w:proofErr w:type="spellEnd"/>
            <w:r w:rsidR="000E60B2" w:rsidRPr="000E60B2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Paystub</w:t>
            </w:r>
          </w:p>
          <w:p w14:paraId="43175CD7" w14:textId="498544FD" w:rsidR="000E60B2" w:rsidRDefault="002866D0" w:rsidP="000E60B2">
            <w:pPr>
              <w:tabs>
                <w:tab w:val="left" w:pos="840"/>
              </w:tabs>
              <w:rPr>
                <w:rFonts w:ascii="Segoe UI" w:hAnsi="Segoe UI" w:cs="Segoe UI"/>
                <w:color w:val="auto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color w:val="auto"/>
                  <w:sz w:val="22"/>
                  <w:szCs w:val="22"/>
                </w:rPr>
                <w:id w:val="91328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0B2" w:rsidRPr="000E60B2">
                  <w:rPr>
                    <w:rFonts w:ascii="MS Gothic" w:eastAsia="MS Gothic" w:hAnsi="MS Gothic" w:cs="Segoe U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E60B2" w:rsidRPr="000E60B2">
              <w:rPr>
                <w:rFonts w:ascii="Segoe UI" w:hAnsi="Segoe UI" w:cs="Segoe UI"/>
                <w:color w:val="auto"/>
                <w:sz w:val="22"/>
                <w:szCs w:val="22"/>
              </w:rPr>
              <w:tab/>
              <w:t>Monthly Paystub</w:t>
            </w:r>
          </w:p>
        </w:tc>
      </w:tr>
    </w:tbl>
    <w:p w14:paraId="19C69D86" w14:textId="77777777" w:rsidR="00DE5740" w:rsidRPr="00DE5740" w:rsidRDefault="00DE5740" w:rsidP="00DE5740">
      <w:pPr>
        <w:rPr>
          <w:rFonts w:ascii="Segoe UI" w:hAnsi="Segoe UI" w:cs="Segoe UI"/>
          <w:color w:val="auto"/>
          <w:sz w:val="24"/>
          <w:szCs w:val="24"/>
        </w:rPr>
      </w:pPr>
    </w:p>
    <w:sectPr w:rsidR="00DE5740" w:rsidRPr="00DE5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E1EDC"/>
    <w:multiLevelType w:val="hybridMultilevel"/>
    <w:tmpl w:val="3BB4C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06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0B"/>
    <w:rsid w:val="000E60B2"/>
    <w:rsid w:val="002866D0"/>
    <w:rsid w:val="003656BE"/>
    <w:rsid w:val="003707E3"/>
    <w:rsid w:val="004C2B13"/>
    <w:rsid w:val="005A73C9"/>
    <w:rsid w:val="0069590B"/>
    <w:rsid w:val="00817D92"/>
    <w:rsid w:val="00977DD0"/>
    <w:rsid w:val="00D3692C"/>
    <w:rsid w:val="00DE5740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E8AC"/>
  <w15:chartTrackingRefBased/>
  <w15:docId w15:val="{42622010-6C0D-4DA9-97D1-D5BCDA0E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739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Danielle W.</dc:creator>
  <cp:keywords/>
  <dc:description/>
  <cp:lastModifiedBy>DeLeon, Nichole D.</cp:lastModifiedBy>
  <cp:revision>2</cp:revision>
  <dcterms:created xsi:type="dcterms:W3CDTF">2023-09-27T20:01:00Z</dcterms:created>
  <dcterms:modified xsi:type="dcterms:W3CDTF">2023-09-27T20:01:00Z</dcterms:modified>
</cp:coreProperties>
</file>