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8FCB" w14:textId="77777777" w:rsidR="00DB2850" w:rsidRDefault="00DB2850" w:rsidP="001A0131">
      <w:pPr>
        <w:spacing w:after="0" w:line="240" w:lineRule="auto"/>
        <w:rPr>
          <w:rFonts w:ascii="Raleway" w:hAnsi="Raleway" w:cs="Arial"/>
          <w:sz w:val="24"/>
          <w:szCs w:val="24"/>
          <w:shd w:val="clear" w:color="auto" w:fill="FFFFFF"/>
        </w:rPr>
      </w:pPr>
    </w:p>
    <w:p w14:paraId="4FD0264D" w14:textId="2ADDF396" w:rsidR="001A0131" w:rsidRPr="00B70584" w:rsidRDefault="001A0131" w:rsidP="001A0131">
      <w:pPr>
        <w:spacing w:after="0" w:line="240" w:lineRule="auto"/>
        <w:rPr>
          <w:rFonts w:ascii="Segoe UI" w:hAnsi="Segoe UI" w:cs="Segoe UI"/>
          <w:sz w:val="24"/>
          <w:szCs w:val="24"/>
          <w:shd w:val="clear" w:color="auto" w:fill="FFFFFF"/>
        </w:rPr>
      </w:pPr>
      <w:r w:rsidRPr="0020226A">
        <w:rPr>
          <w:rFonts w:ascii="Segoe UI" w:hAnsi="Segoe UI" w:cs="Segoe UI"/>
          <w:sz w:val="24"/>
          <w:szCs w:val="24"/>
          <w:shd w:val="clear" w:color="auto" w:fill="FFFFFF"/>
        </w:rPr>
        <w:t xml:space="preserve">One of the most influential factors in raising a child, is an open relationship with a parent. As a parent, you play a powerful role in supporting the behavioral health of your </w:t>
      </w:r>
      <w:r w:rsidRPr="00B70584">
        <w:rPr>
          <w:rFonts w:ascii="Segoe UI" w:hAnsi="Segoe UI" w:cs="Segoe UI"/>
          <w:sz w:val="24"/>
          <w:szCs w:val="24"/>
          <w:shd w:val="clear" w:color="auto" w:fill="FFFFFF"/>
        </w:rPr>
        <w:t>child. By providing a safe and supportive environment that promotes health and well-being, your child can be led down a path where they can grow, learn, and thrive.</w:t>
      </w:r>
    </w:p>
    <w:p w14:paraId="7F5A38ED" w14:textId="77777777" w:rsidR="001A0131" w:rsidRPr="00B70584" w:rsidRDefault="001A0131" w:rsidP="001A0131">
      <w:pPr>
        <w:spacing w:after="0" w:line="240" w:lineRule="auto"/>
        <w:rPr>
          <w:rFonts w:ascii="Segoe UI" w:hAnsi="Segoe UI" w:cs="Segoe UI"/>
          <w:sz w:val="24"/>
          <w:szCs w:val="24"/>
          <w:shd w:val="clear" w:color="auto" w:fill="FFFFFF"/>
        </w:rPr>
      </w:pPr>
    </w:p>
    <w:p w14:paraId="5BBD3D7F" w14:textId="77777777" w:rsidR="002D4079" w:rsidRPr="00B70584" w:rsidRDefault="002D4079" w:rsidP="001A0131">
      <w:pPr>
        <w:spacing w:after="0" w:line="240" w:lineRule="auto"/>
        <w:textAlignment w:val="baseline"/>
        <w:rPr>
          <w:rFonts w:ascii="Segoe UI" w:hAnsi="Segoe UI" w:cs="Segoe UI"/>
          <w:sz w:val="24"/>
          <w:szCs w:val="24"/>
          <w:shd w:val="clear" w:color="auto" w:fill="FFFFFF"/>
        </w:rPr>
      </w:pPr>
      <w:r w:rsidRPr="00B70584">
        <w:rPr>
          <w:rFonts w:ascii="Segoe UI" w:hAnsi="Segoe UI" w:cs="Segoe UI"/>
          <w:sz w:val="24"/>
          <w:szCs w:val="24"/>
          <w:shd w:val="clear" w:color="auto" w:fill="FFFFFF"/>
        </w:rPr>
        <w:t xml:space="preserve">Here are a few ways to help support your child and ensure you have the confidence to talk to your child about alcohol and other substance use: </w:t>
      </w:r>
    </w:p>
    <w:p w14:paraId="554D27F1" w14:textId="3643A27C" w:rsidR="00F22BF0" w:rsidRPr="0020226A" w:rsidRDefault="002D4079" w:rsidP="001A0131">
      <w:pPr>
        <w:spacing w:after="0" w:line="240" w:lineRule="auto"/>
        <w:textAlignment w:val="baseline"/>
        <w:rPr>
          <w:rFonts w:ascii="Segoe UI" w:eastAsia="Times New Roman" w:hAnsi="Segoe UI" w:cs="Segoe UI"/>
          <w:b/>
          <w:bCs/>
          <w:sz w:val="24"/>
          <w:szCs w:val="24"/>
        </w:rPr>
      </w:pPr>
      <w:r w:rsidRPr="0020226A">
        <w:rPr>
          <w:rFonts w:ascii="Segoe UI" w:hAnsi="Segoe UI" w:cs="Segoe UI"/>
          <w:color w:val="4A4A4A"/>
          <w:sz w:val="24"/>
          <w:szCs w:val="24"/>
          <w:shd w:val="clear" w:color="auto" w:fill="FFFFFF"/>
        </w:rPr>
        <w:t xml:space="preserve"> </w:t>
      </w:r>
    </w:p>
    <w:p w14:paraId="68F7FF74" w14:textId="7D3B2953" w:rsidR="001A0131" w:rsidRPr="0020226A" w:rsidRDefault="002D4079" w:rsidP="002D4079">
      <w:pPr>
        <w:spacing w:after="0" w:line="240" w:lineRule="auto"/>
        <w:textAlignment w:val="baseline"/>
        <w:rPr>
          <w:rFonts w:ascii="Segoe UI" w:eastAsia="Times New Roman" w:hAnsi="Segoe UI" w:cs="Segoe UI"/>
          <w:b/>
          <w:bCs/>
          <w:sz w:val="24"/>
          <w:szCs w:val="24"/>
        </w:rPr>
      </w:pPr>
      <w:r w:rsidRPr="0020226A">
        <w:rPr>
          <w:rFonts w:ascii="Segoe UI" w:eastAsia="Times New Roman" w:hAnsi="Segoe UI" w:cs="Segoe UI"/>
          <w:b/>
          <w:bCs/>
          <w:sz w:val="24"/>
          <w:szCs w:val="24"/>
        </w:rPr>
        <w:t xml:space="preserve">Have ongoing conversations. </w:t>
      </w:r>
    </w:p>
    <w:p w14:paraId="519956D7" w14:textId="5BC7E6B4" w:rsidR="002D4079" w:rsidRPr="0020226A" w:rsidRDefault="002D4079" w:rsidP="002D4079">
      <w:pPr>
        <w:spacing w:after="0" w:line="240" w:lineRule="auto"/>
        <w:ind w:left="720"/>
        <w:textAlignment w:val="baseline"/>
        <w:rPr>
          <w:rFonts w:ascii="Segoe UI" w:eastAsia="Times New Roman" w:hAnsi="Segoe UI" w:cs="Segoe UI"/>
          <w:sz w:val="24"/>
          <w:szCs w:val="24"/>
        </w:rPr>
      </w:pPr>
      <w:r w:rsidRPr="0020226A">
        <w:rPr>
          <w:rFonts w:ascii="Segoe UI" w:hAnsi="Segoe UI" w:cs="Segoe UI"/>
          <w:sz w:val="24"/>
          <w:szCs w:val="24"/>
        </w:rPr>
        <w:t>Having one “big talk” with your child can feel intimidating for both of you. Instead, consider using everyday moments—like dinner, car rides, or while watching TV—to start conversations. These “little talks” relieve the pressure of covering everything in one conversation and keep your child engaged, making it less likely they’ll tune you out!</w:t>
      </w:r>
      <w:r w:rsidRPr="0020226A">
        <w:rPr>
          <w:rFonts w:ascii="Segoe UI" w:eastAsia="Times New Roman" w:hAnsi="Segoe UI" w:cs="Segoe UI"/>
          <w:sz w:val="24"/>
          <w:szCs w:val="24"/>
        </w:rPr>
        <w:tab/>
      </w:r>
    </w:p>
    <w:p w14:paraId="0D0FF6E3" w14:textId="77777777" w:rsidR="001A0131" w:rsidRPr="0020226A" w:rsidRDefault="001A0131" w:rsidP="001A0131">
      <w:pPr>
        <w:spacing w:after="0" w:line="240" w:lineRule="auto"/>
        <w:textAlignment w:val="baseline"/>
        <w:rPr>
          <w:rFonts w:ascii="Segoe UI" w:eastAsia="Times New Roman" w:hAnsi="Segoe UI" w:cs="Segoe UI"/>
          <w:b/>
          <w:bCs/>
          <w:sz w:val="24"/>
          <w:szCs w:val="24"/>
        </w:rPr>
      </w:pPr>
    </w:p>
    <w:p w14:paraId="387F0B9A" w14:textId="77777777" w:rsidR="001A0131" w:rsidRPr="004D5259" w:rsidRDefault="001A0131" w:rsidP="001A0131">
      <w:pPr>
        <w:spacing w:after="0" w:line="240" w:lineRule="auto"/>
        <w:textAlignment w:val="baseline"/>
        <w:rPr>
          <w:rFonts w:ascii="Segoe UI" w:eastAsia="Times New Roman" w:hAnsi="Segoe UI" w:cs="Segoe UI"/>
          <w:b/>
          <w:bCs/>
          <w:sz w:val="24"/>
          <w:szCs w:val="24"/>
        </w:rPr>
      </w:pPr>
      <w:r w:rsidRPr="004D5259">
        <w:rPr>
          <w:rFonts w:ascii="Segoe UI" w:eastAsia="Times New Roman" w:hAnsi="Segoe UI" w:cs="Segoe UI"/>
          <w:b/>
          <w:bCs/>
          <w:sz w:val="24"/>
          <w:szCs w:val="24"/>
        </w:rPr>
        <w:t>Be a good example.</w:t>
      </w:r>
    </w:p>
    <w:p w14:paraId="7CECE211" w14:textId="1E4DBA20" w:rsidR="001A0131" w:rsidRPr="0020226A" w:rsidRDefault="001A0131" w:rsidP="001A0131">
      <w:pPr>
        <w:pStyle w:val="ListParagraph"/>
        <w:spacing w:after="0" w:line="240" w:lineRule="auto"/>
        <w:textAlignment w:val="baseline"/>
        <w:rPr>
          <w:rFonts w:ascii="Segoe UI" w:eastAsia="Times New Roman" w:hAnsi="Segoe UI" w:cs="Segoe UI"/>
          <w:sz w:val="24"/>
          <w:szCs w:val="24"/>
        </w:rPr>
      </w:pPr>
      <w:r w:rsidRPr="0020226A">
        <w:rPr>
          <w:rFonts w:ascii="Segoe UI" w:eastAsia="Times New Roman" w:hAnsi="Segoe UI" w:cs="Segoe UI"/>
          <w:sz w:val="24"/>
          <w:szCs w:val="24"/>
        </w:rPr>
        <w:t xml:space="preserve">You are the #1 influence in your child’s life. </w:t>
      </w:r>
      <w:r w:rsidR="006E4A34" w:rsidRPr="0020226A">
        <w:rPr>
          <w:rFonts w:ascii="Segoe UI" w:eastAsia="Times New Roman" w:hAnsi="Segoe UI" w:cs="Segoe UI"/>
          <w:sz w:val="24"/>
          <w:szCs w:val="24"/>
        </w:rPr>
        <w:t>By r</w:t>
      </w:r>
      <w:r w:rsidRPr="0020226A">
        <w:rPr>
          <w:rFonts w:ascii="Segoe UI" w:eastAsia="Times New Roman" w:hAnsi="Segoe UI" w:cs="Segoe UI"/>
          <w:sz w:val="24"/>
          <w:szCs w:val="24"/>
        </w:rPr>
        <w:t>ole-model healthy behaviors and attitude</w:t>
      </w:r>
      <w:r w:rsidR="006E4A34" w:rsidRPr="0020226A">
        <w:rPr>
          <w:rFonts w:ascii="Segoe UI" w:eastAsia="Times New Roman" w:hAnsi="Segoe UI" w:cs="Segoe UI"/>
          <w:sz w:val="24"/>
          <w:szCs w:val="24"/>
        </w:rPr>
        <w:t xml:space="preserve">s, your actions will have an impact on your child’s behaviors. </w:t>
      </w:r>
    </w:p>
    <w:p w14:paraId="26A99F30" w14:textId="77777777" w:rsidR="001A0131" w:rsidRPr="0020226A" w:rsidRDefault="001A0131" w:rsidP="001A0131">
      <w:pPr>
        <w:spacing w:after="0" w:line="240" w:lineRule="auto"/>
        <w:textAlignment w:val="baseline"/>
        <w:rPr>
          <w:rFonts w:ascii="Segoe UI" w:eastAsia="Times New Roman" w:hAnsi="Segoe UI" w:cs="Segoe UI"/>
          <w:b/>
          <w:bCs/>
          <w:sz w:val="24"/>
          <w:szCs w:val="24"/>
        </w:rPr>
      </w:pPr>
    </w:p>
    <w:p w14:paraId="55CFF928" w14:textId="7F2839EA" w:rsidR="001A0131" w:rsidRPr="004D5259" w:rsidRDefault="001A0131" w:rsidP="006E4A34">
      <w:pPr>
        <w:spacing w:after="0" w:line="240" w:lineRule="auto"/>
        <w:textAlignment w:val="baseline"/>
        <w:rPr>
          <w:rFonts w:ascii="Segoe UI" w:eastAsia="Times New Roman" w:hAnsi="Segoe UI" w:cs="Segoe UI"/>
          <w:b/>
          <w:bCs/>
          <w:sz w:val="24"/>
          <w:szCs w:val="24"/>
        </w:rPr>
      </w:pPr>
      <w:r w:rsidRPr="004D5259">
        <w:rPr>
          <w:rFonts w:ascii="Segoe UI" w:eastAsia="Times New Roman" w:hAnsi="Segoe UI" w:cs="Segoe UI"/>
          <w:b/>
          <w:bCs/>
          <w:sz w:val="24"/>
          <w:szCs w:val="24"/>
        </w:rPr>
        <w:t xml:space="preserve">Be </w:t>
      </w:r>
      <w:r w:rsidR="006E4A34" w:rsidRPr="004D5259">
        <w:rPr>
          <w:rFonts w:ascii="Segoe UI" w:eastAsia="Times New Roman" w:hAnsi="Segoe UI" w:cs="Segoe UI"/>
          <w:b/>
          <w:bCs/>
          <w:sz w:val="24"/>
          <w:szCs w:val="24"/>
        </w:rPr>
        <w:t xml:space="preserve">involved with your child’s life. </w:t>
      </w:r>
    </w:p>
    <w:p w14:paraId="2D507C3A" w14:textId="39EA7DF3" w:rsidR="006E4A34" w:rsidRPr="0020226A" w:rsidRDefault="002007E1" w:rsidP="002007E1">
      <w:pPr>
        <w:spacing w:after="0" w:line="240" w:lineRule="auto"/>
        <w:ind w:left="720"/>
        <w:textAlignment w:val="baseline"/>
        <w:rPr>
          <w:rFonts w:ascii="Segoe UI" w:eastAsia="Times New Roman" w:hAnsi="Segoe UI" w:cs="Segoe UI"/>
          <w:sz w:val="24"/>
          <w:szCs w:val="24"/>
        </w:rPr>
      </w:pPr>
      <w:r w:rsidRPr="0020226A">
        <w:rPr>
          <w:rFonts w:ascii="Segoe UI" w:hAnsi="Segoe UI" w:cs="Segoe UI"/>
          <w:color w:val="212529"/>
          <w:sz w:val="24"/>
          <w:szCs w:val="24"/>
          <w:shd w:val="clear" w:color="auto" w:fill="FFFFFF"/>
        </w:rPr>
        <w:t xml:space="preserve">By being involved and monitoring your child early on the easier it will be to continue to do so as they get older and the </w:t>
      </w:r>
      <w:proofErr w:type="gramStart"/>
      <w:r w:rsidRPr="0020226A">
        <w:rPr>
          <w:rFonts w:ascii="Segoe UI" w:hAnsi="Segoe UI" w:cs="Segoe UI"/>
          <w:color w:val="212529"/>
          <w:sz w:val="24"/>
          <w:szCs w:val="24"/>
          <w:shd w:val="clear" w:color="auto" w:fill="FFFFFF"/>
        </w:rPr>
        <w:t>more</w:t>
      </w:r>
      <w:proofErr w:type="gramEnd"/>
      <w:r w:rsidRPr="0020226A">
        <w:rPr>
          <w:rFonts w:ascii="Segoe UI" w:hAnsi="Segoe UI" w:cs="Segoe UI"/>
          <w:color w:val="212529"/>
          <w:sz w:val="24"/>
          <w:szCs w:val="24"/>
          <w:shd w:val="clear" w:color="auto" w:fill="FFFFFF"/>
        </w:rPr>
        <w:t xml:space="preserve"> they’ll expect it from you. </w:t>
      </w:r>
      <w:proofErr w:type="spellStart"/>
      <w:r w:rsidRPr="0020226A">
        <w:rPr>
          <w:rFonts w:ascii="Segoe UI" w:hAnsi="Segoe UI" w:cs="Segoe UI"/>
          <w:color w:val="212529"/>
          <w:sz w:val="24"/>
          <w:szCs w:val="24"/>
          <w:shd w:val="clear" w:color="auto" w:fill="FFFFFF"/>
        </w:rPr>
        <w:t>Its</w:t>
      </w:r>
      <w:proofErr w:type="spellEnd"/>
      <w:r w:rsidRPr="0020226A">
        <w:rPr>
          <w:rFonts w:ascii="Segoe UI" w:hAnsi="Segoe UI" w:cs="Segoe UI"/>
          <w:color w:val="212529"/>
          <w:sz w:val="24"/>
          <w:szCs w:val="24"/>
          <w:shd w:val="clear" w:color="auto" w:fill="FFFFFF"/>
        </w:rPr>
        <w:t xml:space="preserve"> as simple as just being present with them. By paying attention to their behaviors, understanding their </w:t>
      </w:r>
      <w:proofErr w:type="gramStart"/>
      <w:r w:rsidRPr="0020226A">
        <w:rPr>
          <w:rFonts w:ascii="Segoe UI" w:hAnsi="Segoe UI" w:cs="Segoe UI"/>
          <w:color w:val="212529"/>
          <w:sz w:val="24"/>
          <w:szCs w:val="24"/>
          <w:shd w:val="clear" w:color="auto" w:fill="FFFFFF"/>
        </w:rPr>
        <w:t>needs</w:t>
      </w:r>
      <w:proofErr w:type="gramEnd"/>
      <w:r w:rsidRPr="0020226A">
        <w:rPr>
          <w:rFonts w:ascii="Segoe UI" w:hAnsi="Segoe UI" w:cs="Segoe UI"/>
          <w:color w:val="212529"/>
          <w:sz w:val="24"/>
          <w:szCs w:val="24"/>
          <w:shd w:val="clear" w:color="auto" w:fill="FFFFFF"/>
        </w:rPr>
        <w:t xml:space="preserve"> and encouraging them during all times it will help build that trusting relationship. </w:t>
      </w:r>
    </w:p>
    <w:p w14:paraId="2696574D" w14:textId="77777777" w:rsidR="001A0131" w:rsidRPr="0020226A" w:rsidRDefault="001A0131" w:rsidP="001A0131">
      <w:pPr>
        <w:spacing w:after="0" w:line="240" w:lineRule="auto"/>
        <w:textAlignment w:val="baseline"/>
        <w:rPr>
          <w:rFonts w:ascii="Segoe UI" w:eastAsia="Times New Roman" w:hAnsi="Segoe UI" w:cs="Segoe UI"/>
          <w:b/>
          <w:bCs/>
          <w:sz w:val="24"/>
          <w:szCs w:val="24"/>
        </w:rPr>
      </w:pPr>
    </w:p>
    <w:p w14:paraId="709FE602" w14:textId="77777777" w:rsidR="001A0131" w:rsidRPr="0020226A" w:rsidRDefault="001A0131" w:rsidP="001A0131">
      <w:pPr>
        <w:spacing w:after="0" w:line="240" w:lineRule="auto"/>
        <w:textAlignment w:val="baseline"/>
        <w:rPr>
          <w:rFonts w:ascii="Segoe UI" w:eastAsia="Times New Roman" w:hAnsi="Segoe UI" w:cs="Segoe UI"/>
          <w:b/>
          <w:bCs/>
          <w:sz w:val="24"/>
          <w:szCs w:val="24"/>
        </w:rPr>
      </w:pPr>
      <w:r w:rsidRPr="0020226A">
        <w:rPr>
          <w:rFonts w:ascii="Segoe UI" w:eastAsia="Times New Roman" w:hAnsi="Segoe UI" w:cs="Segoe UI"/>
          <w:b/>
          <w:bCs/>
          <w:sz w:val="24"/>
          <w:szCs w:val="24"/>
        </w:rPr>
        <w:t>Spend time together.</w:t>
      </w:r>
    </w:p>
    <w:p w14:paraId="26490B83" w14:textId="6D055E5C" w:rsidR="002007E1" w:rsidRPr="0020226A" w:rsidRDefault="002007E1" w:rsidP="002007E1">
      <w:pPr>
        <w:spacing w:after="0" w:line="240" w:lineRule="auto"/>
        <w:ind w:left="720"/>
        <w:textAlignment w:val="baseline"/>
        <w:rPr>
          <w:rFonts w:ascii="Segoe UI" w:eastAsia="Times New Roman" w:hAnsi="Segoe UI" w:cs="Segoe UI"/>
          <w:b/>
          <w:bCs/>
          <w:sz w:val="24"/>
          <w:szCs w:val="24"/>
        </w:rPr>
      </w:pPr>
      <w:r w:rsidRPr="0020226A">
        <w:rPr>
          <w:rFonts w:ascii="Segoe UI" w:hAnsi="Segoe UI" w:cs="Segoe UI"/>
          <w:sz w:val="24"/>
          <w:szCs w:val="24"/>
        </w:rPr>
        <w:t xml:space="preserve">Spending quality time together as a family is essential for strengthening bonds and supporting your child’s behavioral health. Schedules are often busy so it can be as simple as engaging in activities like family dinners, monthly game nights, or a trip to the ice cream store together. These little moments will make a big impact for your child and deepen your connections. </w:t>
      </w:r>
    </w:p>
    <w:p w14:paraId="1032D50D" w14:textId="77777777" w:rsidR="001A0131" w:rsidRPr="0020226A" w:rsidRDefault="001A0131" w:rsidP="001A0131">
      <w:pPr>
        <w:spacing w:after="0" w:line="240" w:lineRule="auto"/>
        <w:textAlignment w:val="baseline"/>
        <w:rPr>
          <w:rFonts w:ascii="Segoe UI" w:eastAsia="Times New Roman" w:hAnsi="Segoe UI" w:cs="Segoe UI"/>
          <w:b/>
          <w:bCs/>
          <w:sz w:val="24"/>
          <w:szCs w:val="24"/>
        </w:rPr>
      </w:pPr>
    </w:p>
    <w:p w14:paraId="7D792D10" w14:textId="77777777" w:rsidR="004D5259" w:rsidRDefault="004D5259" w:rsidP="001A0131">
      <w:pPr>
        <w:spacing w:after="0" w:line="240" w:lineRule="auto"/>
        <w:textAlignment w:val="baseline"/>
        <w:rPr>
          <w:rFonts w:ascii="Segoe UI" w:eastAsia="Times New Roman" w:hAnsi="Segoe UI" w:cs="Segoe UI"/>
          <w:b/>
          <w:bCs/>
          <w:sz w:val="24"/>
          <w:szCs w:val="24"/>
        </w:rPr>
      </w:pPr>
    </w:p>
    <w:p w14:paraId="092411B1" w14:textId="54E20225" w:rsidR="001A0131" w:rsidRPr="0020226A" w:rsidRDefault="001A0131" w:rsidP="001A0131">
      <w:pPr>
        <w:spacing w:after="0" w:line="240" w:lineRule="auto"/>
        <w:textAlignment w:val="baseline"/>
        <w:rPr>
          <w:rFonts w:ascii="Segoe UI" w:eastAsia="Times New Roman" w:hAnsi="Segoe UI" w:cs="Segoe UI"/>
          <w:sz w:val="24"/>
          <w:szCs w:val="24"/>
        </w:rPr>
      </w:pPr>
      <w:r w:rsidRPr="0020226A">
        <w:rPr>
          <w:rFonts w:ascii="Segoe UI" w:eastAsia="Times New Roman" w:hAnsi="Segoe UI" w:cs="Segoe UI"/>
          <w:b/>
          <w:bCs/>
          <w:sz w:val="24"/>
          <w:szCs w:val="24"/>
        </w:rPr>
        <w:lastRenderedPageBreak/>
        <w:t>Set clear rules and enforce them fairly</w:t>
      </w:r>
      <w:r w:rsidRPr="0020226A">
        <w:rPr>
          <w:rFonts w:ascii="Segoe UI" w:eastAsia="Times New Roman" w:hAnsi="Segoe UI" w:cs="Segoe UI"/>
          <w:sz w:val="24"/>
          <w:szCs w:val="24"/>
        </w:rPr>
        <w:t>.</w:t>
      </w:r>
    </w:p>
    <w:p w14:paraId="47C76F18" w14:textId="77777777" w:rsidR="001A0131" w:rsidRPr="0020226A" w:rsidRDefault="001A0131" w:rsidP="001A0131">
      <w:pPr>
        <w:pStyle w:val="ListParagraph"/>
        <w:spacing w:after="0" w:line="240" w:lineRule="auto"/>
        <w:textAlignment w:val="baseline"/>
        <w:rPr>
          <w:rFonts w:ascii="Segoe UI" w:eastAsia="Times New Roman" w:hAnsi="Segoe UI" w:cs="Segoe UI"/>
          <w:sz w:val="24"/>
          <w:szCs w:val="24"/>
        </w:rPr>
      </w:pPr>
      <w:r w:rsidRPr="0020226A">
        <w:rPr>
          <w:rFonts w:ascii="Segoe UI" w:eastAsia="Times New Roman" w:hAnsi="Segoe UI" w:cs="Segoe UI"/>
          <w:sz w:val="24"/>
          <w:szCs w:val="24"/>
        </w:rPr>
        <w:t>Encourage your child’s growing independence but set appropriate limits and follow through with consequences when rules are broken.</w:t>
      </w:r>
    </w:p>
    <w:p w14:paraId="48FDC39C" w14:textId="77777777" w:rsidR="001A0131" w:rsidRPr="0020226A" w:rsidRDefault="001A0131" w:rsidP="001A0131">
      <w:pPr>
        <w:spacing w:after="0" w:line="240" w:lineRule="auto"/>
        <w:textAlignment w:val="baseline"/>
        <w:rPr>
          <w:rFonts w:ascii="Segoe UI" w:eastAsia="Times New Roman" w:hAnsi="Segoe UI" w:cs="Segoe UI"/>
          <w:b/>
          <w:bCs/>
          <w:sz w:val="24"/>
          <w:szCs w:val="24"/>
        </w:rPr>
      </w:pPr>
    </w:p>
    <w:p w14:paraId="4A4613FC" w14:textId="77777777" w:rsidR="001A0131" w:rsidRPr="0020226A" w:rsidRDefault="001A0131" w:rsidP="001A0131">
      <w:pPr>
        <w:spacing w:after="0" w:line="240" w:lineRule="auto"/>
        <w:textAlignment w:val="baseline"/>
        <w:rPr>
          <w:rFonts w:ascii="Segoe UI" w:eastAsia="Times New Roman" w:hAnsi="Segoe UI" w:cs="Segoe UI"/>
          <w:b/>
          <w:bCs/>
          <w:sz w:val="24"/>
          <w:szCs w:val="24"/>
        </w:rPr>
      </w:pPr>
      <w:r w:rsidRPr="0020226A">
        <w:rPr>
          <w:rFonts w:ascii="Segoe UI" w:eastAsia="Times New Roman" w:hAnsi="Segoe UI" w:cs="Segoe UI"/>
          <w:b/>
          <w:bCs/>
          <w:sz w:val="24"/>
          <w:szCs w:val="24"/>
        </w:rPr>
        <w:t>Practice refusal skills.</w:t>
      </w:r>
    </w:p>
    <w:p w14:paraId="7D797BFE" w14:textId="77777777" w:rsidR="001A0131" w:rsidRPr="0020226A" w:rsidRDefault="001A0131" w:rsidP="001A0131">
      <w:pPr>
        <w:pStyle w:val="ListParagraph"/>
        <w:spacing w:after="0" w:line="240" w:lineRule="auto"/>
        <w:textAlignment w:val="baseline"/>
        <w:rPr>
          <w:rFonts w:ascii="Segoe UI" w:eastAsia="Times New Roman" w:hAnsi="Segoe UI" w:cs="Segoe UI"/>
          <w:sz w:val="24"/>
          <w:szCs w:val="24"/>
        </w:rPr>
      </w:pPr>
      <w:r w:rsidRPr="0020226A">
        <w:rPr>
          <w:rFonts w:ascii="Segoe UI" w:eastAsia="Times New Roman" w:hAnsi="Segoe UI" w:cs="Segoe UI"/>
          <w:sz w:val="24"/>
          <w:szCs w:val="24"/>
        </w:rPr>
        <w:t>Help them practice how to say no even if they might not be currently experiencing peer pressure.</w:t>
      </w:r>
    </w:p>
    <w:p w14:paraId="3896AA1F" w14:textId="77777777" w:rsidR="001A0131" w:rsidRPr="0020226A" w:rsidRDefault="001A0131" w:rsidP="001A0131">
      <w:pPr>
        <w:spacing w:after="0" w:line="240" w:lineRule="auto"/>
        <w:textAlignment w:val="baseline"/>
        <w:rPr>
          <w:rFonts w:ascii="Segoe UI" w:eastAsia="Times New Roman" w:hAnsi="Segoe UI" w:cs="Segoe UI"/>
          <w:b/>
          <w:bCs/>
          <w:sz w:val="24"/>
          <w:szCs w:val="24"/>
        </w:rPr>
      </w:pPr>
    </w:p>
    <w:p w14:paraId="07094201" w14:textId="77777777" w:rsidR="001A0131" w:rsidRPr="0020226A" w:rsidRDefault="001A0131" w:rsidP="001A0131">
      <w:pPr>
        <w:spacing w:after="0" w:line="240" w:lineRule="auto"/>
        <w:textAlignment w:val="baseline"/>
        <w:rPr>
          <w:rFonts w:ascii="Segoe UI" w:eastAsia="Times New Roman" w:hAnsi="Segoe UI" w:cs="Segoe UI"/>
          <w:b/>
          <w:bCs/>
          <w:sz w:val="24"/>
          <w:szCs w:val="24"/>
        </w:rPr>
      </w:pPr>
      <w:r w:rsidRPr="0020226A">
        <w:rPr>
          <w:rFonts w:ascii="Segoe UI" w:eastAsia="Times New Roman" w:hAnsi="Segoe UI" w:cs="Segoe UI"/>
          <w:b/>
          <w:bCs/>
          <w:sz w:val="24"/>
          <w:szCs w:val="24"/>
        </w:rPr>
        <w:t>Make your home safe.</w:t>
      </w:r>
    </w:p>
    <w:p w14:paraId="0935D292" w14:textId="37A1EB39" w:rsidR="001A0131" w:rsidRPr="0020226A" w:rsidRDefault="001A0131" w:rsidP="001A0131">
      <w:pPr>
        <w:pStyle w:val="ListParagraph"/>
        <w:spacing w:after="0" w:line="240" w:lineRule="auto"/>
        <w:textAlignment w:val="baseline"/>
        <w:rPr>
          <w:rFonts w:ascii="Segoe UI" w:eastAsia="Times New Roman" w:hAnsi="Segoe UI" w:cs="Segoe UI"/>
          <w:sz w:val="24"/>
          <w:szCs w:val="24"/>
        </w:rPr>
      </w:pPr>
      <w:r w:rsidRPr="0020226A">
        <w:rPr>
          <w:rFonts w:ascii="Segoe UI" w:eastAsia="Times New Roman" w:hAnsi="Segoe UI" w:cs="Segoe UI"/>
          <w:sz w:val="24"/>
          <w:szCs w:val="24"/>
        </w:rPr>
        <w:t xml:space="preserve">Do not have </w:t>
      </w:r>
      <w:r w:rsidR="002007E1" w:rsidRPr="0020226A">
        <w:rPr>
          <w:rFonts w:ascii="Segoe UI" w:eastAsia="Times New Roman" w:hAnsi="Segoe UI" w:cs="Segoe UI"/>
          <w:sz w:val="24"/>
          <w:szCs w:val="24"/>
        </w:rPr>
        <w:t xml:space="preserve">alcohol </w:t>
      </w:r>
      <w:r w:rsidRPr="0020226A">
        <w:rPr>
          <w:rFonts w:ascii="Segoe UI" w:eastAsia="Times New Roman" w:hAnsi="Segoe UI" w:cs="Segoe UI"/>
          <w:sz w:val="24"/>
          <w:szCs w:val="24"/>
        </w:rPr>
        <w:t xml:space="preserve">or other substances available in your home </w:t>
      </w:r>
      <w:r w:rsidR="002007E1" w:rsidRPr="0020226A">
        <w:rPr>
          <w:rFonts w:ascii="Segoe UI" w:eastAsia="Times New Roman" w:hAnsi="Segoe UI" w:cs="Segoe UI"/>
          <w:sz w:val="24"/>
          <w:szCs w:val="24"/>
        </w:rPr>
        <w:t>or have them locked and unavailable to your child</w:t>
      </w:r>
      <w:r w:rsidRPr="0020226A">
        <w:rPr>
          <w:rFonts w:ascii="Segoe UI" w:eastAsia="Times New Roman" w:hAnsi="Segoe UI" w:cs="Segoe UI"/>
          <w:sz w:val="24"/>
          <w:szCs w:val="24"/>
        </w:rPr>
        <w:t xml:space="preserve">. Keep track of </w:t>
      </w:r>
      <w:r w:rsidR="002007E1" w:rsidRPr="0020226A">
        <w:rPr>
          <w:rFonts w:ascii="Segoe UI" w:eastAsia="Times New Roman" w:hAnsi="Segoe UI" w:cs="Segoe UI"/>
          <w:sz w:val="24"/>
          <w:szCs w:val="24"/>
        </w:rPr>
        <w:t>medications</w:t>
      </w:r>
      <w:r w:rsidRPr="0020226A">
        <w:rPr>
          <w:rFonts w:ascii="Segoe UI" w:eastAsia="Times New Roman" w:hAnsi="Segoe UI" w:cs="Segoe UI"/>
          <w:sz w:val="24"/>
          <w:szCs w:val="24"/>
        </w:rPr>
        <w:t xml:space="preserve"> (</w:t>
      </w:r>
      <w:proofErr w:type="gramStart"/>
      <w:r w:rsidRPr="0020226A">
        <w:rPr>
          <w:rFonts w:ascii="Segoe UI" w:eastAsia="Times New Roman" w:hAnsi="Segoe UI" w:cs="Segoe UI"/>
          <w:sz w:val="24"/>
          <w:szCs w:val="24"/>
        </w:rPr>
        <w:t>over-the-counter</w:t>
      </w:r>
      <w:proofErr w:type="gramEnd"/>
      <w:r w:rsidRPr="0020226A">
        <w:rPr>
          <w:rFonts w:ascii="Segoe UI" w:eastAsia="Times New Roman" w:hAnsi="Segoe UI" w:cs="Segoe UI"/>
          <w:sz w:val="24"/>
          <w:szCs w:val="24"/>
        </w:rPr>
        <w:t xml:space="preserve"> and prescription) and cleaning products.</w:t>
      </w:r>
    </w:p>
    <w:p w14:paraId="70DBD2F9" w14:textId="77777777" w:rsidR="001A0131" w:rsidRPr="0020226A" w:rsidRDefault="001A0131" w:rsidP="001A0131">
      <w:pPr>
        <w:spacing w:after="0" w:line="240" w:lineRule="auto"/>
        <w:rPr>
          <w:rFonts w:ascii="Segoe UI" w:hAnsi="Segoe UI" w:cs="Segoe UI"/>
          <w:sz w:val="24"/>
          <w:szCs w:val="24"/>
        </w:rPr>
      </w:pPr>
    </w:p>
    <w:p w14:paraId="3C39938B" w14:textId="77777777" w:rsidR="001A0131" w:rsidRPr="0020226A" w:rsidRDefault="001A0131" w:rsidP="001A0131">
      <w:pPr>
        <w:spacing w:after="0" w:line="240" w:lineRule="auto"/>
        <w:rPr>
          <w:rFonts w:ascii="Segoe UI" w:hAnsi="Segoe UI" w:cs="Segoe UI"/>
          <w:sz w:val="24"/>
          <w:szCs w:val="24"/>
        </w:rPr>
      </w:pPr>
      <w:r w:rsidRPr="0020226A">
        <w:rPr>
          <w:rFonts w:ascii="Segoe UI" w:hAnsi="Segoe UI" w:cs="Segoe UI"/>
          <w:sz w:val="24"/>
          <w:szCs w:val="24"/>
        </w:rPr>
        <w:t>If you</w:t>
      </w:r>
      <w:r w:rsidRPr="0020226A" w:rsidDel="00135B45">
        <w:rPr>
          <w:rFonts w:ascii="Segoe UI" w:hAnsi="Segoe UI" w:cs="Segoe UI"/>
          <w:sz w:val="24"/>
          <w:szCs w:val="24"/>
        </w:rPr>
        <w:t xml:space="preserve"> </w:t>
      </w:r>
      <w:r w:rsidRPr="0020226A">
        <w:rPr>
          <w:rFonts w:ascii="Segoe UI" w:hAnsi="Segoe UI" w:cs="Segoe UI"/>
          <w:sz w:val="24"/>
          <w:szCs w:val="24"/>
        </w:rPr>
        <w:t xml:space="preserve">suspect your child is engaging in </w:t>
      </w:r>
      <w:proofErr w:type="gramStart"/>
      <w:r w:rsidRPr="0020226A">
        <w:rPr>
          <w:rFonts w:ascii="Segoe UI" w:hAnsi="Segoe UI" w:cs="Segoe UI"/>
          <w:sz w:val="24"/>
          <w:szCs w:val="24"/>
        </w:rPr>
        <w:t>substance</w:t>
      </w:r>
      <w:proofErr w:type="gramEnd"/>
      <w:r w:rsidRPr="0020226A">
        <w:rPr>
          <w:rFonts w:ascii="Segoe UI" w:hAnsi="Segoe UI" w:cs="Segoe UI"/>
          <w:sz w:val="24"/>
          <w:szCs w:val="24"/>
        </w:rPr>
        <w:t xml:space="preserve"> use it’s important to start the conversation right away even though it may not be easy. Here are some tips on how to have a successful conversation: </w:t>
      </w:r>
      <w:hyperlink r:id="rId9">
        <w:r w:rsidRPr="0020226A">
          <w:rPr>
            <w:rStyle w:val="Hyperlink"/>
            <w:rFonts w:ascii="Segoe UI" w:hAnsi="Segoe UI" w:cs="Segoe UI"/>
            <w:sz w:val="24"/>
            <w:szCs w:val="24"/>
          </w:rPr>
          <w:t>Communicating with Your Child When You Suspect Substance Use | Parents Lead North Dakota</w:t>
        </w:r>
      </w:hyperlink>
    </w:p>
    <w:p w14:paraId="6B3374F3" w14:textId="77777777" w:rsidR="001A0131" w:rsidRPr="0020226A" w:rsidRDefault="001A0131" w:rsidP="001A0131">
      <w:pPr>
        <w:spacing w:after="0" w:line="240" w:lineRule="auto"/>
        <w:rPr>
          <w:rFonts w:ascii="Segoe UI" w:hAnsi="Segoe UI" w:cs="Segoe UI"/>
          <w:sz w:val="24"/>
          <w:szCs w:val="24"/>
        </w:rPr>
      </w:pPr>
    </w:p>
    <w:p w14:paraId="301A85A4" w14:textId="77777777" w:rsidR="001A0131" w:rsidRPr="0020226A" w:rsidRDefault="001A0131" w:rsidP="001A0131">
      <w:pPr>
        <w:spacing w:after="0" w:line="240" w:lineRule="auto"/>
        <w:rPr>
          <w:rFonts w:ascii="Segoe UI" w:hAnsi="Segoe UI" w:cs="Segoe UI"/>
          <w:sz w:val="24"/>
          <w:szCs w:val="24"/>
        </w:rPr>
      </w:pPr>
      <w:r w:rsidRPr="0020226A">
        <w:rPr>
          <w:rFonts w:ascii="Segoe UI" w:hAnsi="Segoe UI" w:cs="Segoe UI"/>
          <w:sz w:val="24"/>
          <w:szCs w:val="24"/>
        </w:rPr>
        <w:t>For</w:t>
      </w:r>
      <w:r w:rsidRPr="0020226A" w:rsidDel="00152ADB">
        <w:rPr>
          <w:rFonts w:ascii="Segoe UI" w:hAnsi="Segoe UI" w:cs="Segoe UI"/>
          <w:sz w:val="24"/>
          <w:szCs w:val="24"/>
        </w:rPr>
        <w:t xml:space="preserve"> </w:t>
      </w:r>
      <w:r w:rsidRPr="0020226A">
        <w:rPr>
          <w:rFonts w:ascii="Segoe UI" w:hAnsi="Segoe UI" w:cs="Segoe UI"/>
          <w:sz w:val="24"/>
          <w:szCs w:val="24"/>
        </w:rPr>
        <w:t xml:space="preserve">age specific resources and tips on promoting the behavioral health of your child you can visit </w:t>
      </w:r>
      <w:hyperlink r:id="rId10">
        <w:r w:rsidRPr="0020226A">
          <w:rPr>
            <w:rStyle w:val="Hyperlink"/>
            <w:rFonts w:ascii="Segoe UI" w:hAnsi="Segoe UI" w:cs="Segoe UI"/>
            <w:sz w:val="24"/>
            <w:szCs w:val="24"/>
          </w:rPr>
          <w:t>Age Specific Resources | Parents Lead North Dakota</w:t>
        </w:r>
      </w:hyperlink>
      <w:r w:rsidRPr="0020226A">
        <w:rPr>
          <w:rFonts w:ascii="Segoe UI" w:hAnsi="Segoe UI" w:cs="Segoe UI"/>
          <w:sz w:val="24"/>
          <w:szCs w:val="24"/>
        </w:rPr>
        <w:t xml:space="preserve">. </w:t>
      </w:r>
    </w:p>
    <w:p w14:paraId="0485A5B2" w14:textId="77777777" w:rsidR="001A0131" w:rsidRPr="0020226A" w:rsidRDefault="001A0131" w:rsidP="001A0131">
      <w:pPr>
        <w:spacing w:after="0" w:line="240" w:lineRule="auto"/>
        <w:rPr>
          <w:rFonts w:ascii="Segoe UI" w:hAnsi="Segoe UI" w:cs="Segoe UI"/>
          <w:sz w:val="24"/>
          <w:szCs w:val="24"/>
        </w:rPr>
      </w:pPr>
    </w:p>
    <w:p w14:paraId="16324B39" w14:textId="77777777" w:rsidR="001A0131" w:rsidRPr="0020226A" w:rsidRDefault="001A0131" w:rsidP="001A0131">
      <w:pPr>
        <w:spacing w:after="0" w:line="240" w:lineRule="auto"/>
        <w:rPr>
          <w:rFonts w:ascii="Segoe UI" w:hAnsi="Segoe UI" w:cs="Segoe UI"/>
          <w:sz w:val="24"/>
          <w:szCs w:val="24"/>
        </w:rPr>
      </w:pPr>
      <w:r w:rsidRPr="0020226A">
        <w:rPr>
          <w:rFonts w:ascii="Segoe UI" w:hAnsi="Segoe UI" w:cs="Segoe UI"/>
          <w:sz w:val="24"/>
          <w:szCs w:val="24"/>
        </w:rPr>
        <w:t xml:space="preserve">Parents Lead is a North Dakota program administered by the Department of Health and Human Services’. Behavioral Health division and it provides parents and caregivers a variety of tools and resources to support them in creating a safe environment for their children that promotes behavioral health. </w:t>
      </w:r>
    </w:p>
    <w:p w14:paraId="227C8DF8" w14:textId="77777777" w:rsidR="001A0131" w:rsidRPr="0020226A" w:rsidRDefault="001A0131" w:rsidP="001A0131">
      <w:pPr>
        <w:spacing w:after="0" w:line="240" w:lineRule="auto"/>
        <w:rPr>
          <w:rFonts w:ascii="Segoe UI" w:hAnsi="Segoe UI" w:cs="Segoe UI"/>
          <w:sz w:val="24"/>
          <w:szCs w:val="24"/>
        </w:rPr>
      </w:pPr>
    </w:p>
    <w:p w14:paraId="1F5F28C8" w14:textId="77777777" w:rsidR="001A0131" w:rsidRPr="0020226A" w:rsidRDefault="001A0131" w:rsidP="001A0131">
      <w:pPr>
        <w:spacing w:after="0" w:line="240" w:lineRule="auto"/>
        <w:rPr>
          <w:rFonts w:ascii="Segoe UI" w:hAnsi="Segoe UI" w:cs="Segoe UI"/>
          <w:sz w:val="24"/>
          <w:szCs w:val="24"/>
        </w:rPr>
      </w:pPr>
      <w:r w:rsidRPr="0020226A">
        <w:rPr>
          <w:rFonts w:ascii="Segoe UI" w:hAnsi="Segoe UI" w:cs="Segoe UI"/>
          <w:sz w:val="24"/>
          <w:szCs w:val="24"/>
        </w:rPr>
        <w:t xml:space="preserve">Visit </w:t>
      </w:r>
      <w:hyperlink r:id="rId11" w:history="1">
        <w:r w:rsidRPr="0020226A">
          <w:rPr>
            <w:rStyle w:val="Hyperlink"/>
            <w:rFonts w:ascii="Segoe UI" w:hAnsi="Segoe UI" w:cs="Segoe UI"/>
            <w:sz w:val="24"/>
            <w:szCs w:val="24"/>
          </w:rPr>
          <w:t>www.parentslead.org</w:t>
        </w:r>
      </w:hyperlink>
      <w:r w:rsidRPr="0020226A">
        <w:rPr>
          <w:rFonts w:ascii="Segoe UI" w:hAnsi="Segoe UI" w:cs="Segoe UI"/>
          <w:sz w:val="24"/>
          <w:szCs w:val="24"/>
        </w:rPr>
        <w:t xml:space="preserve"> or follow Parents Lead on </w:t>
      </w:r>
      <w:hyperlink r:id="rId12" w:history="1">
        <w:r w:rsidRPr="0020226A">
          <w:rPr>
            <w:rStyle w:val="Hyperlink"/>
            <w:rFonts w:ascii="Segoe UI" w:hAnsi="Segoe UI" w:cs="Segoe UI"/>
            <w:sz w:val="24"/>
            <w:szCs w:val="24"/>
          </w:rPr>
          <w:t>Facebook</w:t>
        </w:r>
      </w:hyperlink>
      <w:r w:rsidRPr="0020226A">
        <w:rPr>
          <w:rFonts w:ascii="Segoe UI" w:hAnsi="Segoe UI" w:cs="Segoe UI"/>
          <w:color w:val="000000" w:themeColor="text1"/>
          <w:sz w:val="24"/>
          <w:szCs w:val="24"/>
        </w:rPr>
        <w:t xml:space="preserve">, </w:t>
      </w:r>
      <w:hyperlink r:id="rId13" w:history="1">
        <w:r w:rsidRPr="0020226A">
          <w:rPr>
            <w:rStyle w:val="Hyperlink"/>
            <w:rFonts w:ascii="Segoe UI" w:hAnsi="Segoe UI" w:cs="Segoe UI"/>
            <w:sz w:val="24"/>
            <w:szCs w:val="24"/>
          </w:rPr>
          <w:t>Instagram</w:t>
        </w:r>
      </w:hyperlink>
      <w:r w:rsidRPr="0020226A">
        <w:rPr>
          <w:rFonts w:ascii="Segoe UI" w:hAnsi="Segoe UI" w:cs="Segoe UI"/>
          <w:color w:val="000000" w:themeColor="text1"/>
          <w:sz w:val="24"/>
          <w:szCs w:val="24"/>
        </w:rPr>
        <w:t xml:space="preserve"> and </w:t>
      </w:r>
      <w:hyperlink r:id="rId14" w:history="1">
        <w:r w:rsidRPr="0020226A">
          <w:rPr>
            <w:rStyle w:val="Hyperlink"/>
            <w:rFonts w:ascii="Segoe UI" w:hAnsi="Segoe UI" w:cs="Segoe UI"/>
            <w:sz w:val="24"/>
            <w:szCs w:val="24"/>
          </w:rPr>
          <w:t>Pinterest</w:t>
        </w:r>
      </w:hyperlink>
      <w:r w:rsidRPr="0020226A">
        <w:rPr>
          <w:rFonts w:ascii="Segoe UI" w:hAnsi="Segoe UI" w:cs="Segoe UI"/>
          <w:color w:val="000000" w:themeColor="text1"/>
          <w:sz w:val="24"/>
          <w:szCs w:val="24"/>
        </w:rPr>
        <w:t>.</w:t>
      </w:r>
    </w:p>
    <w:p w14:paraId="20AC3149" w14:textId="77777777" w:rsidR="001A0131" w:rsidRPr="0020226A" w:rsidRDefault="001A0131" w:rsidP="001A0131">
      <w:pPr>
        <w:rPr>
          <w:rFonts w:ascii="Segoe UI" w:hAnsi="Segoe UI" w:cs="Segoe UI"/>
          <w:sz w:val="24"/>
          <w:szCs w:val="24"/>
        </w:rPr>
      </w:pPr>
    </w:p>
    <w:p w14:paraId="2CFB6F05" w14:textId="77777777" w:rsidR="00CA53FE" w:rsidRPr="0020226A" w:rsidRDefault="00CA53FE">
      <w:pPr>
        <w:rPr>
          <w:rFonts w:ascii="Segoe UI" w:hAnsi="Segoe UI" w:cs="Segoe UI"/>
        </w:rPr>
      </w:pPr>
    </w:p>
    <w:sectPr w:rsidR="00CA53FE" w:rsidRPr="0020226A" w:rsidSect="001A0131">
      <w:headerReference w:type="default" r:id="rId15"/>
      <w:footerReference w:type="default" r:id="rId16"/>
      <w:pgSz w:w="12240" w:h="15840"/>
      <w:pgMar w:top="27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A69C" w14:textId="77777777" w:rsidR="001A0131" w:rsidRDefault="001A0131" w:rsidP="001A0131">
      <w:pPr>
        <w:spacing w:after="0" w:line="240" w:lineRule="auto"/>
      </w:pPr>
      <w:r>
        <w:separator/>
      </w:r>
    </w:p>
  </w:endnote>
  <w:endnote w:type="continuationSeparator" w:id="0">
    <w:p w14:paraId="1671676F" w14:textId="77777777" w:rsidR="001A0131" w:rsidRDefault="001A0131" w:rsidP="001A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8D22C90" w14:paraId="6B6B5413" w14:textId="77777777" w:rsidTr="28D22C90">
      <w:trPr>
        <w:trHeight w:val="300"/>
      </w:trPr>
      <w:tc>
        <w:tcPr>
          <w:tcW w:w="3120" w:type="dxa"/>
        </w:tcPr>
        <w:p w14:paraId="44FE69E9" w14:textId="77777777" w:rsidR="00BB11EB" w:rsidRDefault="00BB11EB" w:rsidP="28D22C90">
          <w:pPr>
            <w:pStyle w:val="Header"/>
            <w:ind w:left="-115"/>
          </w:pPr>
        </w:p>
      </w:tc>
      <w:tc>
        <w:tcPr>
          <w:tcW w:w="3120" w:type="dxa"/>
        </w:tcPr>
        <w:p w14:paraId="6F31F3F9" w14:textId="77777777" w:rsidR="00BB11EB" w:rsidRDefault="00BB11EB" w:rsidP="28D22C90">
          <w:pPr>
            <w:pStyle w:val="Header"/>
            <w:jc w:val="center"/>
          </w:pPr>
        </w:p>
      </w:tc>
      <w:tc>
        <w:tcPr>
          <w:tcW w:w="3120" w:type="dxa"/>
        </w:tcPr>
        <w:p w14:paraId="6A69799C" w14:textId="77777777" w:rsidR="00BB11EB" w:rsidRDefault="00BB11EB" w:rsidP="28D22C90">
          <w:pPr>
            <w:pStyle w:val="Header"/>
            <w:ind w:right="-115"/>
            <w:jc w:val="right"/>
          </w:pPr>
        </w:p>
      </w:tc>
    </w:tr>
  </w:tbl>
  <w:p w14:paraId="0F854727" w14:textId="77777777" w:rsidR="00BB11EB" w:rsidRDefault="00BB11EB" w:rsidP="28D2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6AF1" w14:textId="77777777" w:rsidR="001A0131" w:rsidRDefault="001A0131" w:rsidP="001A0131">
      <w:pPr>
        <w:spacing w:after="0" w:line="240" w:lineRule="auto"/>
      </w:pPr>
      <w:r>
        <w:separator/>
      </w:r>
    </w:p>
  </w:footnote>
  <w:footnote w:type="continuationSeparator" w:id="0">
    <w:p w14:paraId="764382A4" w14:textId="77777777" w:rsidR="001A0131" w:rsidRDefault="001A0131" w:rsidP="001A0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B0D1" w14:textId="731CECE1" w:rsidR="001A0131" w:rsidRDefault="00DB2850">
    <w:pPr>
      <w:pStyle w:val="Header"/>
    </w:pPr>
    <w:r>
      <w:rPr>
        <w:noProof/>
      </w:rPr>
      <w:drawing>
        <wp:inline distT="0" distB="0" distL="0" distR="0" wp14:anchorId="37B87836" wp14:editId="5DFD9440">
          <wp:extent cx="5943600" cy="1393190"/>
          <wp:effectExtent l="0" t="0" r="0" b="0"/>
          <wp:docPr id="93146928"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6928" name="Picture 1" descr="A picture containing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52300" cy="1395229"/>
                  </a:xfrm>
                  <a:prstGeom prst="rect">
                    <a:avLst/>
                  </a:prstGeom>
                </pic:spPr>
              </pic:pic>
            </a:graphicData>
          </a:graphic>
        </wp:inline>
      </w:drawing>
    </w:r>
  </w:p>
  <w:p w14:paraId="3870B25C" w14:textId="77777777" w:rsidR="00B70584" w:rsidRDefault="00B705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31"/>
    <w:rsid w:val="001A0131"/>
    <w:rsid w:val="002007E1"/>
    <w:rsid w:val="0020226A"/>
    <w:rsid w:val="002D4079"/>
    <w:rsid w:val="004D5259"/>
    <w:rsid w:val="006E4A34"/>
    <w:rsid w:val="00B177B1"/>
    <w:rsid w:val="00B70584"/>
    <w:rsid w:val="00BB11EB"/>
    <w:rsid w:val="00CA53FE"/>
    <w:rsid w:val="00DB2850"/>
    <w:rsid w:val="00F2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234F5"/>
  <w15:chartTrackingRefBased/>
  <w15:docId w15:val="{CB5C3B2C-3B82-4EC9-8CC2-2CCDEC37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131"/>
    <w:pPr>
      <w:ind w:left="720"/>
      <w:contextualSpacing/>
    </w:pPr>
  </w:style>
  <w:style w:type="character" w:styleId="Hyperlink">
    <w:name w:val="Hyperlink"/>
    <w:basedOn w:val="DefaultParagraphFont"/>
    <w:uiPriority w:val="99"/>
    <w:unhideWhenUsed/>
    <w:rsid w:val="001A0131"/>
    <w:rPr>
      <w:color w:val="0000FF"/>
      <w:u w:val="single"/>
    </w:rPr>
  </w:style>
  <w:style w:type="paragraph" w:styleId="Header">
    <w:name w:val="header"/>
    <w:basedOn w:val="Normal"/>
    <w:link w:val="HeaderChar"/>
    <w:uiPriority w:val="99"/>
    <w:unhideWhenUsed/>
    <w:rsid w:val="001A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131"/>
  </w:style>
  <w:style w:type="paragraph" w:styleId="Footer">
    <w:name w:val="footer"/>
    <w:basedOn w:val="Normal"/>
    <w:link w:val="FooterChar"/>
    <w:uiPriority w:val="99"/>
    <w:unhideWhenUsed/>
    <w:rsid w:val="001A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parents_lea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acebook.com/parents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entslead.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parentslead.org/age-specific-resources" TargetMode="External"/><Relationship Id="rId4" Type="http://schemas.openxmlformats.org/officeDocument/2006/relationships/styles" Target="styles.xml"/><Relationship Id="rId9" Type="http://schemas.openxmlformats.org/officeDocument/2006/relationships/hyperlink" Target="https://www.parentslead.org/special-topics/alcohol/communicating-with-child" TargetMode="External"/><Relationship Id="rId14" Type="http://schemas.openxmlformats.org/officeDocument/2006/relationships/hyperlink" Target="https://www.pinterest.com/parentsl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4B5BD186EB041A130BDBB4D478364" ma:contentTypeVersion="18" ma:contentTypeDescription="Create a new document." ma:contentTypeScope="" ma:versionID="bc830189cf1d204c955b380bc2c13be1">
  <xsd:schema xmlns:xsd="http://www.w3.org/2001/XMLSchema" xmlns:xs="http://www.w3.org/2001/XMLSchema" xmlns:p="http://schemas.microsoft.com/office/2006/metadata/properties" xmlns:ns1="http://schemas.microsoft.com/sharepoint/v3" xmlns:ns2="32fd87cb-4676-4bac-a38b-4256ab1adecf" xmlns:ns3="b4c80073-f77f-404e-ab27-a0703747d089" xmlns:ns4="25d83d48-fb20-4537-95a6-325135718581" targetNamespace="http://schemas.microsoft.com/office/2006/metadata/properties" ma:root="true" ma:fieldsID="688bae7c8ec9022051ac4029df58d24c" ns1:_="" ns2:_="" ns3:_="" ns4:_="">
    <xsd:import namespace="http://schemas.microsoft.com/sharepoint/v3"/>
    <xsd:import namespace="32fd87cb-4676-4bac-a38b-4256ab1adecf"/>
    <xsd:import namespace="b4c80073-f77f-404e-ab27-a0703747d089"/>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d87cb-4676-4bac-a38b-4256ab1a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80073-f77f-404e-ab27-a0703747d0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2e187f-58cd-4d28-91e3-5a1adae2d78f}" ma:internalName="TaxCatchAll" ma:showField="CatchAllData" ma:web="b4c80073-f77f-404e-ab27-a0703747d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2fd87cb-4676-4bac-a38b-4256ab1adecf">
      <Terms xmlns="http://schemas.microsoft.com/office/infopath/2007/PartnerControls"/>
    </lcf76f155ced4ddcb4097134ff3c332f>
    <TaxCatchAll xmlns="25d83d48-fb20-4537-95a6-32513571858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CE4F6-2B20-4BF2-9163-093C2ED0B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fd87cb-4676-4bac-a38b-4256ab1adecf"/>
    <ds:schemaRef ds:uri="b4c80073-f77f-404e-ab27-a0703747d089"/>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DEAA1-F5F1-44BA-A3B2-A5163F94EEAB}">
  <ds:schemaRefs>
    <ds:schemaRef ds:uri="http://schemas.microsoft.com/office/2006/documentManagement/types"/>
    <ds:schemaRef ds:uri="32fd87cb-4676-4bac-a38b-4256ab1adecf"/>
    <ds:schemaRef ds:uri="http://schemas.microsoft.com/sharepoint/v3"/>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25d83d48-fb20-4537-95a6-325135718581"/>
    <ds:schemaRef ds:uri="b4c80073-f77f-404e-ab27-a0703747d08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F86E272-6263-4D41-BAC9-9F8E55E79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Kapp, Sara A.</dc:creator>
  <cp:keywords/>
  <dc:description/>
  <cp:lastModifiedBy>Bauer, Kali A.</cp:lastModifiedBy>
  <cp:revision>2</cp:revision>
  <dcterms:created xsi:type="dcterms:W3CDTF">2024-10-08T14:23:00Z</dcterms:created>
  <dcterms:modified xsi:type="dcterms:W3CDTF">2024-10-08T14:23:00Z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0x010100A2A4B5BD186EB041A130BDBB4D478364</vt:lpwstr>
  </property>
</Properties>
</file>