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44AB9EB9"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End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176FF7D8" w:rsidR="00EC0119" w:rsidRPr="00FF7C73" w:rsidRDefault="00C66829"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Describe what </w:t>
      </w:r>
      <w:r w:rsidR="00166287">
        <w:rPr>
          <w:rFonts w:ascii="Segoe UI" w:hAnsi="Segoe UI" w:cs="Segoe UI"/>
          <w:sz w:val="24"/>
          <w:szCs w:val="24"/>
        </w:rPr>
        <w:t>evidence-based</w:t>
      </w:r>
      <w:r>
        <w:rPr>
          <w:rFonts w:ascii="Segoe UI" w:hAnsi="Segoe UI" w:cs="Segoe UI"/>
          <w:sz w:val="24"/>
          <w:szCs w:val="24"/>
        </w:rPr>
        <w:t xml:space="preserve"> policy is being implemented.</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text/>
        </w:sdtPr>
        <w:sdtContent>
          <w:r w:rsidR="00531E75" w:rsidRPr="00531E75">
            <w:rPr>
              <w:rFonts w:ascii="Segoe UI" w:hAnsi="Segoe UI" w:cs="Segoe UI"/>
              <w:i/>
              <w:color w:val="D34727"/>
            </w:rPr>
            <w:t>Example: Per the city council’s request, we are going to draft and present a social host policy for our community</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39769C04"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showingPlcHdr/>
          <w:text/>
        </w:sdtPr>
        <w:sdtEndPr/>
        <w:sdtContent>
          <w:r w:rsidR="0086586D" w:rsidRPr="00A41B2A">
            <w:rPr>
              <w:rStyle w:val="PlaceholderText"/>
            </w:rPr>
            <w:t>Click or tap here to enter text.</w:t>
          </w:r>
        </w:sdtContent>
      </w:sdt>
    </w:p>
    <w:p w14:paraId="0BD3BBEA" w14:textId="77777777" w:rsidR="00536AB3" w:rsidRDefault="00536AB3" w:rsidP="0009683B">
      <w:pPr>
        <w:pStyle w:val="ListParagraph"/>
        <w:ind w:left="540" w:hanging="360"/>
        <w:rPr>
          <w:rFonts w:ascii="Segoe UI" w:hAnsi="Segoe UI" w:cs="Segoe UI"/>
          <w:sz w:val="24"/>
          <w:szCs w:val="24"/>
        </w:rPr>
      </w:pPr>
    </w:p>
    <w:p w14:paraId="15831F3A" w14:textId="5B26E561" w:rsidR="005D0157" w:rsidRPr="005D0157" w:rsidRDefault="00A963D4" w:rsidP="005D0157">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167CAA" w:rsidRPr="00167CAA">
            <w:rPr>
              <w:rFonts w:ascii="Segoe UI" w:hAnsi="Segoe UI" w:cs="Segoe UI"/>
              <w:i/>
              <w:color w:val="D34727"/>
            </w:rPr>
            <w:t xml:space="preserve">The implementation of the social host ordinance will prevent house parties from occurring in our community, especially those hosted by parents or other adults. Law Enforcement will be more likely to intervene when they know of house parties occurring in the community.  </w:t>
          </w:r>
        </w:sdtContent>
      </w:sdt>
      <w:r w:rsidR="005D0157">
        <w:rPr>
          <w:rFonts w:ascii="Segoe UI" w:hAnsi="Segoe UI" w:cs="Segoe UI"/>
          <w:i/>
          <w:color w:val="D34727"/>
        </w:rPr>
        <w:br/>
      </w:r>
    </w:p>
    <w:p w14:paraId="3C5383A3" w14:textId="34295C43"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 xml:space="preserve">Provide the steps you will need to take to implement the </w:t>
      </w:r>
      <w:r w:rsidR="005D0157">
        <w:rPr>
          <w:rFonts w:ascii="Segoe UI" w:hAnsi="Segoe UI" w:cs="Segoe UI"/>
          <w:sz w:val="24"/>
          <w:szCs w:val="24"/>
        </w:rPr>
        <w:t xml:space="preserve">policy </w:t>
      </w:r>
      <w:r w:rsidRPr="006067D5">
        <w:rPr>
          <w:rFonts w:ascii="Segoe UI" w:hAnsi="Segoe UI" w:cs="Segoe UI"/>
          <w:sz w:val="24"/>
          <w:szCs w:val="24"/>
        </w:rPr>
        <w:t>(be specific)</w:t>
      </w:r>
      <w:r>
        <w:rPr>
          <w:rFonts w:ascii="Segoe UI" w:hAnsi="Segoe UI" w:cs="Segoe UI"/>
          <w:sz w:val="24"/>
          <w:szCs w:val="24"/>
        </w:rPr>
        <w:t>:</w:t>
      </w:r>
      <w:r w:rsidR="00166287">
        <w:rPr>
          <w:rFonts w:ascii="Segoe UI" w:hAnsi="Segoe UI" w:cs="Segoe UI"/>
          <w:sz w:val="24"/>
          <w:szCs w:val="24"/>
        </w:rPr>
        <w:br/>
      </w:r>
      <w:r w:rsidR="00166287" w:rsidRPr="00166287">
        <w:rPr>
          <w:rFonts w:ascii="Segoe UI" w:hAnsi="Segoe UI" w:cs="Segoe UI"/>
          <w:i/>
          <w:color w:val="808080" w:themeColor="background1" w:themeShade="80"/>
          <w:sz w:val="20"/>
          <w:szCs w:val="16"/>
        </w:rPr>
        <w:t>To be successful with this strategy, it is important to provide in-person/face-to-face facts and best practice information to policy makers when requested (</w:t>
      </w:r>
      <w:r w:rsidR="00166287" w:rsidRPr="00166287">
        <w:rPr>
          <w:rFonts w:ascii="Segoe UI" w:hAnsi="Segoe UI" w:cs="Segoe UI"/>
          <w:i/>
          <w:color w:val="808080" w:themeColor="background1" w:themeShade="80"/>
          <w:sz w:val="20"/>
          <w:szCs w:val="16"/>
        </w:rPr>
        <w:t>i.e.,</w:t>
      </w:r>
      <w:r w:rsidR="00166287" w:rsidRPr="00166287">
        <w:rPr>
          <w:rFonts w:ascii="Segoe UI" w:hAnsi="Segoe UI" w:cs="Segoe UI"/>
          <w:i/>
          <w:color w:val="808080" w:themeColor="background1" w:themeShade="80"/>
          <w:sz w:val="20"/>
          <w:szCs w:val="16"/>
        </w:rPr>
        <w:t xml:space="preserve"> city council or county commission meetings, etc.)</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2880B96C" w14:textId="2168CA88" w:rsidR="00312ACA" w:rsidRPr="00D37430" w:rsidRDefault="00312ACA" w:rsidP="00D37430">
      <w:pPr>
        <w:rPr>
          <w:rFonts w:ascii="Segoe UI" w:hAnsi="Segoe UI" w:cs="Segoe UI"/>
          <w:sz w:val="24"/>
          <w:szCs w:val="24"/>
        </w:rPr>
      </w:pPr>
      <w:r w:rsidRPr="00D37430">
        <w:rPr>
          <w:rFonts w:ascii="Segoe UI" w:hAnsi="Segoe UI" w:cs="Segoe UI"/>
          <w:sz w:val="24"/>
          <w:szCs w:val="24"/>
        </w:rPr>
        <w:t xml:space="preserve"> </w:t>
      </w:r>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09683B">
      <w:pPr>
        <w:ind w:left="540" w:hanging="36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129F43F5"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lastRenderedPageBreak/>
        <w:t xml:space="preserve"> </w:t>
      </w:r>
      <w:r w:rsidR="004C5279" w:rsidRPr="004C5279">
        <w:rPr>
          <w:rFonts w:ascii="Segoe UI" w:hAnsi="Segoe UI" w:cs="Segoe UI"/>
          <w:sz w:val="24"/>
          <w:szCs w:val="24"/>
        </w:rPr>
        <w:t xml:space="preserve">What </w:t>
      </w:r>
      <w:r w:rsidR="00C1293D" w:rsidRPr="004C5279">
        <w:rPr>
          <w:rFonts w:ascii="Segoe UI" w:hAnsi="Segoe UI" w:cs="Segoe UI"/>
          <w:sz w:val="24"/>
          <w:szCs w:val="24"/>
        </w:rPr>
        <w:t>is</w:t>
      </w:r>
      <w:r w:rsidR="004C5279" w:rsidRPr="004C5279">
        <w:rPr>
          <w:rFonts w:ascii="Segoe UI" w:hAnsi="Segoe UI" w:cs="Segoe UI"/>
          <w:sz w:val="24"/>
          <w:szCs w:val="24"/>
        </w:rPr>
        <w:t xml:space="preserve"> your campaign or promotional goals and objectives? </w:t>
      </w:r>
      <w:r w:rsidR="00C1293D" w:rsidRPr="004C5279">
        <w:rPr>
          <w:rFonts w:ascii="Segoe UI" w:hAnsi="Segoe UI" w:cs="Segoe UI"/>
          <w:sz w:val="24"/>
          <w:szCs w:val="24"/>
        </w:rPr>
        <w:t>Or</w:t>
      </w:r>
      <w:r w:rsidR="004C5279" w:rsidRPr="004C5279">
        <w:rPr>
          <w:rFonts w:ascii="Segoe UI" w:hAnsi="Segoe UI" w:cs="Segoe UI"/>
          <w:sz w:val="24"/>
          <w:szCs w:val="24"/>
        </w:rPr>
        <w:t xml:space="preserve">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text/>
            </w:sdtPr>
            <w:sdtContent>
              <w:r w:rsidR="00A507C8" w:rsidRPr="00A507C8">
                <w:rPr>
                  <w:rFonts w:ascii="Segoe UI" w:hAnsi="Segoe UI" w:cs="Segoe UI"/>
                  <w:i/>
                  <w:color w:val="D34727"/>
                  <w:szCs w:val="20"/>
                </w:rPr>
                <w:t>Example: We want to promote how the school policy will provide a healthy environment for the kids. We want to promote how we need to change the community norms and provide good role modeling to our youth.</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1E131A2D"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text/>
            </w:sdtPr>
            <w:sdtContent>
              <w:r w:rsidR="00C1293D" w:rsidRPr="00C1293D">
                <w:rPr>
                  <w:rFonts w:ascii="Segoe UI" w:hAnsi="Segoe UI" w:cs="Segoe UI"/>
                  <w:i/>
                  <w:iCs/>
                  <w:color w:val="D34727"/>
                </w:rPr>
                <w:t xml:space="preserve">Example: If you have different messages, you might have different audiences. If you have different objectives, you might have different audiences. Who is your audience with each message?  </w:t>
              </w:r>
            </w:sdtContent>
          </w:sdt>
        </w:sdtContent>
      </w:sdt>
      <w:r w:rsidRPr="005C1CC9">
        <w:rPr>
          <w:rFonts w:ascii="Segoe UI" w:hAnsi="Segoe UI" w:cs="Segoe UI"/>
          <w:sz w:val="24"/>
          <w:szCs w:val="24"/>
        </w:rPr>
        <w:t xml:space="preserve"> </w:t>
      </w:r>
    </w:p>
    <w:p w14:paraId="534EEF5B" w14:textId="3F8F7CC2" w:rsidR="0012105A" w:rsidRDefault="0012105A" w:rsidP="0009683B">
      <w:pPr>
        <w:pStyle w:val="ListParagraph"/>
        <w:ind w:left="540" w:hanging="360"/>
        <w:rPr>
          <w:rFonts w:ascii="Segoe UI" w:hAnsi="Segoe UI" w:cs="Segoe UI"/>
          <w:i/>
          <w:color w:val="70AD47" w:themeColor="accent6"/>
          <w:sz w:val="24"/>
          <w:szCs w:val="24"/>
        </w:rPr>
      </w:pPr>
    </w:p>
    <w:p w14:paraId="55334E5B" w14:textId="3AFE28B5" w:rsidR="006E6C5D" w:rsidRPr="0086586D" w:rsidRDefault="005C1CC9" w:rsidP="0086586D">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t>What is your message</w:t>
      </w:r>
      <w:r w:rsidR="0012105A" w:rsidRPr="0012105A">
        <w:rPr>
          <w:rFonts w:ascii="Segoe UI" w:hAnsi="Segoe UI" w:cs="Segoe UI"/>
          <w:sz w:val="24"/>
          <w:szCs w:val="24"/>
        </w:rPr>
        <w:t xml:space="preserve">? </w:t>
      </w:r>
      <w:sdt>
        <w:sdtPr>
          <w:rPr>
            <w:rFonts w:ascii="Segoe UI" w:hAnsi="Segoe UI" w:cs="Segoe UI"/>
            <w:i/>
            <w:iCs/>
            <w:color w:val="D34727"/>
          </w:rPr>
          <w:id w:val="920376020"/>
          <w:placeholder>
            <w:docPart w:val="AFD631E1E3AE444490BF2DDA48521FC0"/>
          </w:placeholder>
        </w:sdtPr>
        <w:sdtEndPr>
          <w:rPr>
            <w:iCs w:val="0"/>
            <w:color w:val="70AD47" w:themeColor="accent6"/>
            <w:sz w:val="24"/>
            <w:szCs w:val="24"/>
          </w:rPr>
        </w:sdtEndPr>
        <w:sdtContent>
          <w:sdt>
            <w:sdtPr>
              <w:rPr>
                <w:rFonts w:ascii="Segoe UI" w:hAnsi="Segoe UI" w:cs="Segoe UI"/>
                <w:i/>
                <w:iCs/>
                <w:color w:val="D34727"/>
              </w:rPr>
              <w:id w:val="1844113821"/>
              <w:placeholder>
                <w:docPart w:val="A2502AC026BB47AEB4E7CDD659E091C2"/>
              </w:placeholder>
              <w:showingPlcHdr/>
              <w:text/>
            </w:sdtPr>
            <w:sdtEndPr/>
            <w:sdtContent>
              <w:r w:rsidR="0086586D" w:rsidRPr="00A41B2A">
                <w:rPr>
                  <w:rStyle w:val="PlaceholderText"/>
                </w:rPr>
                <w:t>Click or tap here to enter text.</w:t>
              </w:r>
            </w:sdtContent>
          </w:sdt>
        </w:sdtContent>
      </w:sdt>
    </w:p>
    <w:p w14:paraId="4835C049" w14:textId="77777777" w:rsidR="0086586D" w:rsidRDefault="0086586D" w:rsidP="0086586D">
      <w:pPr>
        <w:pStyle w:val="ListParagraph"/>
        <w:ind w:left="540"/>
        <w:rPr>
          <w:rFonts w:ascii="Segoe UI" w:hAnsi="Segoe UI" w:cs="Segoe UI"/>
          <w:sz w:val="24"/>
          <w:szCs w:val="24"/>
        </w:rPr>
      </w:pPr>
    </w:p>
    <w:p w14:paraId="42AAB9C1" w14:textId="73636C1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lastRenderedPageBreak/>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61A0D68C"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74F6DBFF"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4BB258" w14:textId="3D62C5EA"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5DDFFCE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E4312E6" w14:textId="114F7AA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DC9757D" w14:textId="77777777" w:rsidTr="0009683B">
        <w:trPr>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84C7865" w14:textId="73971A6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7363D4"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0EA75417"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4ACFC19" w14:textId="06DD1D0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E9E949"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1A2027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4519D2B" w14:textId="6BAFDBE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C43E97"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1F466D43" w14:textId="77777777" w:rsidR="0009683B" w:rsidRPr="0009683B" w:rsidRDefault="0009683B" w:rsidP="0009683B">
      <w:pPr>
        <w:rPr>
          <w:rFonts w:ascii="Segoe UI" w:hAnsi="Segoe UI" w:cs="Segoe UI"/>
          <w:sz w:val="24"/>
          <w:szCs w:val="24"/>
        </w:rPr>
      </w:pPr>
    </w:p>
    <w:p w14:paraId="48D26855" w14:textId="77777777" w:rsidR="00312ACA" w:rsidRPr="0009683B" w:rsidRDefault="00312ACA" w:rsidP="00536AB3">
      <w:pPr>
        <w:pStyle w:val="ListParagraph"/>
        <w:ind w:left="360"/>
        <w:rPr>
          <w:rFonts w:ascii="Segoe UI" w:hAnsi="Segoe UI" w:cs="Segoe UI"/>
          <w:sz w:val="20"/>
          <w:szCs w:val="20"/>
        </w:rPr>
      </w:pPr>
    </w:p>
    <w:sectPr w:rsidR="00312ACA" w:rsidRPr="0009683B"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03F0D9E7"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C66829">
      <w:rPr>
        <w:rFonts w:ascii="Segoe UI" w:eastAsia="Arial" w:hAnsi="Segoe UI" w:cs="Segoe UI"/>
        <w:color w:val="D34727"/>
        <w:sz w:val="32"/>
      </w:rPr>
      <w:t>Evidence Based Policy</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287"/>
    <w:rsid w:val="001666E5"/>
    <w:rsid w:val="00167CAA"/>
    <w:rsid w:val="00181905"/>
    <w:rsid w:val="00182EBD"/>
    <w:rsid w:val="00203587"/>
    <w:rsid w:val="00205D99"/>
    <w:rsid w:val="002E4383"/>
    <w:rsid w:val="00312ACA"/>
    <w:rsid w:val="003609A5"/>
    <w:rsid w:val="00371120"/>
    <w:rsid w:val="003D37A8"/>
    <w:rsid w:val="003E71AB"/>
    <w:rsid w:val="004358F6"/>
    <w:rsid w:val="004479DA"/>
    <w:rsid w:val="00451F71"/>
    <w:rsid w:val="004C5279"/>
    <w:rsid w:val="004D3B41"/>
    <w:rsid w:val="00504413"/>
    <w:rsid w:val="00531E75"/>
    <w:rsid w:val="00536AB3"/>
    <w:rsid w:val="00542D90"/>
    <w:rsid w:val="00551D5A"/>
    <w:rsid w:val="005723CC"/>
    <w:rsid w:val="005C1CC9"/>
    <w:rsid w:val="005D0157"/>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507C8"/>
    <w:rsid w:val="00A963BB"/>
    <w:rsid w:val="00A963D4"/>
    <w:rsid w:val="00AC5E09"/>
    <w:rsid w:val="00AC7F89"/>
    <w:rsid w:val="00AD56D1"/>
    <w:rsid w:val="00B00E09"/>
    <w:rsid w:val="00B70022"/>
    <w:rsid w:val="00B718C9"/>
    <w:rsid w:val="00BB0427"/>
    <w:rsid w:val="00C1293D"/>
    <w:rsid w:val="00C66829"/>
    <w:rsid w:val="00C940C0"/>
    <w:rsid w:val="00CD05DF"/>
    <w:rsid w:val="00CD15E5"/>
    <w:rsid w:val="00D132B6"/>
    <w:rsid w:val="00D37430"/>
    <w:rsid w:val="00D4200D"/>
    <w:rsid w:val="00D76AE8"/>
    <w:rsid w:val="00D838E7"/>
    <w:rsid w:val="00DC16B9"/>
    <w:rsid w:val="00DE6824"/>
    <w:rsid w:val="00E76140"/>
    <w:rsid w:val="00E961C9"/>
    <w:rsid w:val="00E97E40"/>
    <w:rsid w:val="00EB4CEE"/>
    <w:rsid w:val="00EC0119"/>
    <w:rsid w:val="00EF6506"/>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AFD631E1E3AE444490BF2DDA48521FC0"/>
        <w:category>
          <w:name w:val="General"/>
          <w:gallery w:val="placeholder"/>
        </w:category>
        <w:types>
          <w:type w:val="bbPlcHdr"/>
        </w:types>
        <w:behaviors>
          <w:behavior w:val="content"/>
        </w:behaviors>
        <w:guid w:val="{28BB560A-1BAA-475D-8956-7CC345DFA3DF}"/>
      </w:docPartPr>
      <w:docPartBody>
        <w:p w:rsidR="005C7AB4" w:rsidRDefault="00043660" w:rsidP="00043660">
          <w:pPr>
            <w:pStyle w:val="AFD631E1E3AE444490BF2DDA48521FC0"/>
          </w:pPr>
          <w:r w:rsidRPr="003D65BB">
            <w:rPr>
              <w:rStyle w:val="PlaceholderText"/>
            </w:rPr>
            <w:t>Click or tap here to enter text.</w:t>
          </w:r>
        </w:p>
      </w:docPartBody>
    </w:docPart>
    <w:docPart>
      <w:docPartPr>
        <w:name w:val="A2502AC026BB47AEB4E7CDD659E091C2"/>
        <w:category>
          <w:name w:val="General"/>
          <w:gallery w:val="placeholder"/>
        </w:category>
        <w:types>
          <w:type w:val="bbPlcHdr"/>
        </w:types>
        <w:behaviors>
          <w:behavior w:val="content"/>
        </w:behaviors>
        <w:guid w:val="{75C7D630-0753-48F1-9EA4-BB56595C4DBC}"/>
      </w:docPartPr>
      <w:docPartBody>
        <w:p w:rsidR="005C7AB4" w:rsidRDefault="00043660" w:rsidP="00043660">
          <w:pPr>
            <w:pStyle w:val="A2502AC026BB47AEB4E7CDD659E091C2"/>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5C7AB4"/>
    <w:rsid w:val="00A27AA1"/>
    <w:rsid w:val="00A90BBD"/>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60"/>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2.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53B5-61A5-4E2F-9B91-07C0840E08DA}">
  <ds:schemaRefs>
    <ds:schemaRef ds:uri="http://schemas.microsoft.com/sharepoint/v3/contenttype/forms"/>
  </ds:schemaRefs>
</ds:datastoreItem>
</file>

<file path=customXml/itemProps4.xml><?xml version="1.0" encoding="utf-8"?>
<ds:datastoreItem xmlns:ds="http://schemas.openxmlformats.org/officeDocument/2006/customXml" ds:itemID="{39C5B6E6-9AA4-43AE-BFFB-0E87823654BA}">
  <ds:schemaRefs>
    <ds:schemaRef ds:uri="http://schemas.microsoft.com/sharepoint/v3"/>
    <ds:schemaRef ds:uri="http://purl.org/dc/terms/"/>
    <ds:schemaRef ds:uri="25d83d48-fb20-4537-95a6-325135718581"/>
    <ds:schemaRef ds:uri="http://schemas.microsoft.com/office/2006/documentManagement/types"/>
    <ds:schemaRef ds:uri="http://schemas.microsoft.com/office/infopath/2007/PartnerControls"/>
    <ds:schemaRef ds:uri="b4c80073-f77f-404e-ab27-a0703747d089"/>
    <ds:schemaRef ds:uri="http://purl.org/dc/elements/1.1/"/>
    <ds:schemaRef ds:uri="http://schemas.microsoft.com/office/2006/metadata/properties"/>
    <ds:schemaRef ds:uri="http://schemas.openxmlformats.org/package/2006/metadata/core-properties"/>
    <ds:schemaRef ds:uri="32fd87cb-4676-4bac-a38b-4256ab1ade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13</cp:revision>
  <cp:lastPrinted>2019-10-10T15:02:00Z</cp:lastPrinted>
  <dcterms:created xsi:type="dcterms:W3CDTF">2023-10-12T21:51:00Z</dcterms:created>
  <dcterms:modified xsi:type="dcterms:W3CDTF">2023-10-18T21:35:00Z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