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070" w:rsidRDefault="00F90070">
      <w:r>
        <w:rPr>
          <w:noProof/>
        </w:rPr>
        <w:drawing>
          <wp:inline distT="0" distB="0" distL="0" distR="0">
            <wp:extent cx="2190750" cy="62707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CC - NDCCRT logos togeth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868" cy="64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070" w:rsidRDefault="00F90070" w:rsidP="00F90070">
      <w:pPr>
        <w:rPr>
          <w:b/>
        </w:rPr>
      </w:pPr>
      <w:r w:rsidRPr="00F90070">
        <w:rPr>
          <w:b/>
        </w:rPr>
        <w:t>February 10</w:t>
      </w:r>
      <w:r w:rsidRPr="00F90070">
        <w:rPr>
          <w:b/>
          <w:vertAlign w:val="superscript"/>
        </w:rPr>
        <w:t>th</w:t>
      </w:r>
      <w:r w:rsidRPr="00F90070">
        <w:rPr>
          <w:b/>
        </w:rPr>
        <w:t>, 2020</w:t>
      </w:r>
    </w:p>
    <w:p w:rsidR="00F90070" w:rsidRPr="00F90070" w:rsidRDefault="00F90070" w:rsidP="00F90070">
      <w:pPr>
        <w:rPr>
          <w:b/>
        </w:rPr>
      </w:pPr>
      <w:r>
        <w:rPr>
          <w:b/>
        </w:rPr>
        <w:t xml:space="preserve">12:00 – 1:00pm CST </w:t>
      </w:r>
    </w:p>
    <w:p w:rsidR="00F90070" w:rsidRDefault="00F90070">
      <w:pPr>
        <w:rPr>
          <w:b/>
          <w:i/>
        </w:rPr>
      </w:pPr>
      <w:r w:rsidRPr="00F90070">
        <w:rPr>
          <w:b/>
          <w:i/>
        </w:rPr>
        <w:t xml:space="preserve">Joint Call: North Dakota Cancer Coalition &amp; North Dakota Colorectal Cancer Roundtable </w:t>
      </w:r>
    </w:p>
    <w:p w:rsidR="00F90070" w:rsidRDefault="00F90070">
      <w:pPr>
        <w:rPr>
          <w:b/>
          <w:i/>
        </w:rPr>
      </w:pPr>
    </w:p>
    <w:p w:rsidR="00F90070" w:rsidRDefault="000352A5">
      <w:pPr>
        <w:rPr>
          <w:b/>
          <w:i/>
        </w:rPr>
      </w:pPr>
      <w:bookmarkStart w:id="0" w:name="_Hlk30167591"/>
      <w:r>
        <w:rPr>
          <w:b/>
          <w:i/>
        </w:rPr>
        <w:t>MINUTES</w:t>
      </w:r>
    </w:p>
    <w:p w:rsidR="00546485" w:rsidRPr="00357322" w:rsidRDefault="00F90070" w:rsidP="00357322">
      <w:pPr>
        <w:pStyle w:val="ListParagraph"/>
        <w:numPr>
          <w:ilvl w:val="0"/>
          <w:numId w:val="1"/>
        </w:numPr>
      </w:pPr>
      <w:r w:rsidRPr="00E44D67">
        <w:rPr>
          <w:b/>
        </w:rPr>
        <w:t>Welcome &amp; Roll Call</w:t>
      </w:r>
      <w:r>
        <w:t xml:space="preserve"> </w:t>
      </w:r>
      <w:r w:rsidR="00E44D67">
        <w:t xml:space="preserve">– </w:t>
      </w:r>
      <w:r w:rsidR="00E44D67" w:rsidRPr="00E44D67">
        <w:rPr>
          <w:i/>
        </w:rPr>
        <w:t>Dr. Donald Warne, ND Colorectal Cancer Roundtable Chair</w:t>
      </w:r>
      <w:r w:rsidR="00E44D67">
        <w:t xml:space="preserve"> </w:t>
      </w:r>
    </w:p>
    <w:p w:rsidR="00546485" w:rsidRPr="00546485" w:rsidRDefault="00546485" w:rsidP="00546485">
      <w:pPr>
        <w:pStyle w:val="ListParagraph"/>
        <w:rPr>
          <w:rFonts w:cstheme="minorHAnsi"/>
        </w:rPr>
      </w:pPr>
      <w:r>
        <w:rPr>
          <w:rFonts w:cstheme="minorHAnsi"/>
        </w:rPr>
        <w:t>Amy B. Keller</w:t>
      </w:r>
      <w:r w:rsidR="004D70EB">
        <w:rPr>
          <w:rFonts w:cstheme="minorHAnsi"/>
        </w:rPr>
        <w:t xml:space="preserve"> (ND Dept of Health) </w:t>
      </w:r>
    </w:p>
    <w:p w:rsidR="00DA2A3F" w:rsidRPr="008B460B" w:rsidRDefault="00DA2A3F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Barbara Frydenlund</w:t>
      </w:r>
      <w:r w:rsidR="004D70EB">
        <w:rPr>
          <w:rFonts w:cstheme="minorHAnsi"/>
        </w:rPr>
        <w:t xml:space="preserve"> (Rolette County Public Health District) </w:t>
      </w:r>
    </w:p>
    <w:p w:rsidR="00DA2A3F" w:rsidRPr="008B460B" w:rsidRDefault="00DA2A3F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Becky Wahl</w:t>
      </w:r>
      <w:r w:rsidR="004D70EB">
        <w:rPr>
          <w:rFonts w:cstheme="minorHAnsi"/>
        </w:rPr>
        <w:t xml:space="preserve"> (CHAD)</w:t>
      </w:r>
    </w:p>
    <w:p w:rsidR="00DA2A3F" w:rsidRPr="008B460B" w:rsidRDefault="00DA2A3F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Betty Housey</w:t>
      </w:r>
      <w:r w:rsidR="00E32A2F" w:rsidRPr="008B460B">
        <w:rPr>
          <w:rFonts w:cstheme="minorHAnsi"/>
        </w:rPr>
        <w:t xml:space="preserve"> (Spectr</w:t>
      </w:r>
      <w:r w:rsidR="004D70EB">
        <w:rPr>
          <w:rFonts w:cstheme="minorHAnsi"/>
        </w:rPr>
        <w:t>a</w:t>
      </w:r>
      <w:r w:rsidR="00E32A2F" w:rsidRPr="008B460B">
        <w:rPr>
          <w:rFonts w:cstheme="minorHAnsi"/>
        </w:rPr>
        <w:t xml:space="preserve"> Health)</w:t>
      </w:r>
    </w:p>
    <w:p w:rsidR="00E32F72" w:rsidRPr="008B460B" w:rsidRDefault="00E32F72" w:rsidP="00E32F72">
      <w:pPr>
        <w:pStyle w:val="ListParagraph"/>
        <w:rPr>
          <w:rFonts w:cstheme="minorHAnsi"/>
        </w:rPr>
      </w:pPr>
      <w:r w:rsidRPr="008B460B">
        <w:rPr>
          <w:rFonts w:cstheme="minorHAnsi"/>
        </w:rPr>
        <w:t xml:space="preserve">Beverly </w:t>
      </w:r>
      <w:proofErr w:type="spellStart"/>
      <w:r w:rsidRPr="008B460B">
        <w:rPr>
          <w:rFonts w:cstheme="minorHAnsi"/>
        </w:rPr>
        <w:t>Voller</w:t>
      </w:r>
      <w:proofErr w:type="spellEnd"/>
      <w:r w:rsidRPr="008B460B">
        <w:rPr>
          <w:rFonts w:cstheme="minorHAnsi"/>
        </w:rPr>
        <w:t xml:space="preserve"> (Emmons County Public Health)</w:t>
      </w:r>
    </w:p>
    <w:p w:rsidR="00DA2A3F" w:rsidRDefault="00DA2A3F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Caleb Levell</w:t>
      </w:r>
      <w:r w:rsidR="004D70EB">
        <w:rPr>
          <w:rFonts w:cstheme="minorHAnsi"/>
        </w:rPr>
        <w:t xml:space="preserve"> (NCCRT)</w:t>
      </w:r>
    </w:p>
    <w:p w:rsidR="00CD4C41" w:rsidRPr="00CD4C41" w:rsidRDefault="00CD4C41" w:rsidP="00CD4C41">
      <w:pPr>
        <w:pStyle w:val="ListParagraph"/>
        <w:rPr>
          <w:rFonts w:cstheme="minorHAnsi"/>
        </w:rPr>
      </w:pPr>
      <w:r>
        <w:rPr>
          <w:rFonts w:cstheme="minorHAnsi"/>
        </w:rPr>
        <w:t>Cheri L. Kiefer</w:t>
      </w:r>
      <w:r w:rsidR="004D70EB">
        <w:rPr>
          <w:rFonts w:cstheme="minorHAnsi"/>
        </w:rPr>
        <w:t xml:space="preserve"> (ND Dept of Health) </w:t>
      </w:r>
    </w:p>
    <w:p w:rsidR="00DA2A3F" w:rsidRPr="008B460B" w:rsidRDefault="00DA2A3F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Cindy Gohner</w:t>
      </w:r>
      <w:r w:rsidR="004D70EB">
        <w:rPr>
          <w:rFonts w:cstheme="minorHAnsi"/>
        </w:rPr>
        <w:t xml:space="preserve"> (BCBSND)</w:t>
      </w:r>
    </w:p>
    <w:p w:rsidR="00DA2A3F" w:rsidRPr="008B460B" w:rsidRDefault="00DA2A3F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Cristina Oancea</w:t>
      </w:r>
      <w:r w:rsidR="004D70EB">
        <w:rPr>
          <w:rFonts w:cstheme="minorHAnsi"/>
        </w:rPr>
        <w:t xml:space="preserve"> (UND)</w:t>
      </w:r>
    </w:p>
    <w:p w:rsidR="00DA2A3F" w:rsidRPr="008B460B" w:rsidRDefault="00DA2A3F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Dani Thompson</w:t>
      </w:r>
      <w:r w:rsidR="004D70EB">
        <w:rPr>
          <w:rFonts w:cstheme="minorHAnsi"/>
        </w:rPr>
        <w:t xml:space="preserve"> (UND)</w:t>
      </w:r>
    </w:p>
    <w:p w:rsidR="00E3455D" w:rsidRDefault="00E3455D" w:rsidP="00E3455D">
      <w:pPr>
        <w:pStyle w:val="ListParagraph"/>
        <w:rPr>
          <w:rFonts w:cstheme="minorHAnsi"/>
        </w:rPr>
      </w:pPr>
      <w:r w:rsidRPr="008B460B">
        <w:rPr>
          <w:rFonts w:cstheme="minorHAnsi"/>
        </w:rPr>
        <w:t xml:space="preserve">Dawn </w:t>
      </w:r>
      <w:r w:rsidR="004D70EB">
        <w:rPr>
          <w:rFonts w:cstheme="minorHAnsi"/>
        </w:rPr>
        <w:t>McCullum (Family HealthCare)</w:t>
      </w:r>
    </w:p>
    <w:p w:rsidR="004D70EB" w:rsidRPr="008B460B" w:rsidRDefault="004D70EB" w:rsidP="00E3455D">
      <w:pPr>
        <w:pStyle w:val="ListParagraph"/>
        <w:rPr>
          <w:rFonts w:cstheme="minorHAnsi"/>
        </w:rPr>
      </w:pPr>
      <w:r>
        <w:rPr>
          <w:rFonts w:cstheme="minorHAnsi"/>
        </w:rPr>
        <w:t>Erin Powers (Family HealthCare)</w:t>
      </w:r>
    </w:p>
    <w:p w:rsidR="00DA2A3F" w:rsidRPr="008B460B" w:rsidRDefault="00DA2A3F" w:rsidP="008B460B">
      <w:pPr>
        <w:pStyle w:val="ListParagraph"/>
        <w:rPr>
          <w:rFonts w:cstheme="minorHAnsi"/>
        </w:rPr>
      </w:pPr>
      <w:r w:rsidRPr="008B460B">
        <w:rPr>
          <w:rFonts w:cstheme="minorHAnsi"/>
        </w:rPr>
        <w:t>Deb Knuth</w:t>
      </w:r>
      <w:r w:rsidR="004D70EB">
        <w:rPr>
          <w:rFonts w:cstheme="minorHAnsi"/>
        </w:rPr>
        <w:t xml:space="preserve"> (ACS CAN)</w:t>
      </w:r>
    </w:p>
    <w:p w:rsidR="00DA2A3F" w:rsidRDefault="00DA2A3F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Devero Yellow Earring</w:t>
      </w:r>
      <w:r w:rsidR="00E1352D" w:rsidRPr="008B460B">
        <w:rPr>
          <w:rFonts w:cstheme="minorHAnsi"/>
        </w:rPr>
        <w:t xml:space="preserve"> (</w:t>
      </w:r>
      <w:r w:rsidR="004D70EB">
        <w:rPr>
          <w:rFonts w:cstheme="minorHAnsi"/>
        </w:rPr>
        <w:t xml:space="preserve">Great Plains Tribal Chairmen’s Health Board) </w:t>
      </w:r>
    </w:p>
    <w:p w:rsidR="004D70EB" w:rsidRDefault="004D70EB" w:rsidP="00E44D67">
      <w:pPr>
        <w:pStyle w:val="ListParagraph"/>
        <w:rPr>
          <w:rFonts w:cstheme="minorHAnsi"/>
        </w:rPr>
      </w:pPr>
      <w:r>
        <w:rPr>
          <w:rFonts w:cstheme="minorHAnsi"/>
        </w:rPr>
        <w:t xml:space="preserve">Eugene Giago (Great Plains Tribal Chairmen’s Health Board) </w:t>
      </w:r>
    </w:p>
    <w:p w:rsidR="004D70EB" w:rsidRPr="008B460B" w:rsidRDefault="004D70EB" w:rsidP="00E44D67">
      <w:pPr>
        <w:pStyle w:val="ListParagraph"/>
        <w:rPr>
          <w:rFonts w:cstheme="minorHAnsi"/>
        </w:rPr>
      </w:pPr>
      <w:r>
        <w:rPr>
          <w:rFonts w:cstheme="minorHAnsi"/>
        </w:rPr>
        <w:t xml:space="preserve">Gina Johnson (Great Plains Tribal Chairmen’s Health Board) </w:t>
      </w:r>
    </w:p>
    <w:p w:rsidR="00DA2A3F" w:rsidRPr="008B460B" w:rsidRDefault="00346005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Donald Warne</w:t>
      </w:r>
      <w:r w:rsidR="004D70EB">
        <w:rPr>
          <w:rFonts w:cstheme="minorHAnsi"/>
        </w:rPr>
        <w:t xml:space="preserve"> (UND)</w:t>
      </w:r>
    </w:p>
    <w:p w:rsidR="00346005" w:rsidRPr="008B460B" w:rsidRDefault="00346005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Geneal Roth</w:t>
      </w:r>
      <w:r w:rsidR="004D70EB">
        <w:rPr>
          <w:rFonts w:cstheme="minorHAnsi"/>
        </w:rPr>
        <w:t xml:space="preserve"> (Quality Health Associates of ND)</w:t>
      </w:r>
    </w:p>
    <w:p w:rsidR="00346005" w:rsidRPr="008B460B" w:rsidRDefault="00346005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Georgia Artz</w:t>
      </w:r>
      <w:r w:rsidR="004D70EB">
        <w:rPr>
          <w:rFonts w:cstheme="minorHAnsi"/>
        </w:rPr>
        <w:t xml:space="preserve"> (Quentin Burdick Health Care Facility) </w:t>
      </w:r>
    </w:p>
    <w:p w:rsidR="00DC0F05" w:rsidRPr="008B460B" w:rsidRDefault="00DC0F05" w:rsidP="00DC0F05">
      <w:pPr>
        <w:pStyle w:val="ListParagraph"/>
        <w:rPr>
          <w:rFonts w:cstheme="minorHAnsi"/>
        </w:rPr>
      </w:pPr>
      <w:r w:rsidRPr="008B460B">
        <w:rPr>
          <w:rFonts w:cstheme="minorHAnsi"/>
        </w:rPr>
        <w:t>Holly Benjamin (</w:t>
      </w:r>
      <w:proofErr w:type="spellStart"/>
      <w:r w:rsidRPr="008B460B">
        <w:rPr>
          <w:rFonts w:cstheme="minorHAnsi"/>
        </w:rPr>
        <w:t>Altru</w:t>
      </w:r>
      <w:proofErr w:type="spellEnd"/>
      <w:r w:rsidR="004D70EB">
        <w:rPr>
          <w:rFonts w:cstheme="minorHAnsi"/>
        </w:rPr>
        <w:t xml:space="preserve"> Health) </w:t>
      </w:r>
    </w:p>
    <w:p w:rsidR="004D70EB" w:rsidRDefault="00346005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 xml:space="preserve">Jarod </w:t>
      </w:r>
      <w:r w:rsidR="004D70EB">
        <w:rPr>
          <w:rFonts w:cstheme="minorHAnsi"/>
        </w:rPr>
        <w:t xml:space="preserve">DCamp (Love Your Buns) </w:t>
      </w:r>
    </w:p>
    <w:p w:rsidR="00346005" w:rsidRPr="008B460B" w:rsidRDefault="004D70EB" w:rsidP="00E44D67">
      <w:pPr>
        <w:pStyle w:val="ListParagraph"/>
        <w:rPr>
          <w:rFonts w:cstheme="minorHAnsi"/>
        </w:rPr>
      </w:pPr>
      <w:r>
        <w:rPr>
          <w:rFonts w:cstheme="minorHAnsi"/>
        </w:rPr>
        <w:t>S</w:t>
      </w:r>
      <w:r w:rsidR="00346005" w:rsidRPr="008B460B">
        <w:rPr>
          <w:rFonts w:cstheme="minorHAnsi"/>
        </w:rPr>
        <w:t>ara DCamp</w:t>
      </w:r>
      <w:r>
        <w:rPr>
          <w:rFonts w:cstheme="minorHAnsi"/>
        </w:rPr>
        <w:t xml:space="preserve"> (Love Your Buns) </w:t>
      </w:r>
    </w:p>
    <w:p w:rsidR="00346005" w:rsidRPr="008B460B" w:rsidRDefault="00346005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Jean Smith</w:t>
      </w:r>
    </w:p>
    <w:p w:rsidR="00346005" w:rsidRPr="008B460B" w:rsidRDefault="00346005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Jesse Tran</w:t>
      </w:r>
      <w:r w:rsidR="004D70EB">
        <w:rPr>
          <w:rFonts w:cstheme="minorHAnsi"/>
        </w:rPr>
        <w:t xml:space="preserve"> (ND Dept of Health) </w:t>
      </w:r>
    </w:p>
    <w:p w:rsidR="00346005" w:rsidRPr="008B460B" w:rsidRDefault="00346005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Jill Ireland</w:t>
      </w:r>
      <w:r w:rsidR="004D70EB">
        <w:rPr>
          <w:rFonts w:cstheme="minorHAnsi"/>
        </w:rPr>
        <w:t xml:space="preserve"> (ACS) </w:t>
      </w:r>
    </w:p>
    <w:p w:rsidR="00213829" w:rsidRPr="008B460B" w:rsidRDefault="00213829" w:rsidP="00213829">
      <w:pPr>
        <w:pStyle w:val="ListParagraph"/>
        <w:rPr>
          <w:rFonts w:cstheme="minorHAnsi"/>
        </w:rPr>
      </w:pPr>
      <w:r w:rsidRPr="008B460B">
        <w:rPr>
          <w:rFonts w:cstheme="minorHAnsi"/>
        </w:rPr>
        <w:t>Jocelyn Dunnigan (U of Mary)</w:t>
      </w:r>
    </w:p>
    <w:p w:rsidR="00346005" w:rsidRPr="008B460B" w:rsidRDefault="00346005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Jodie Fetsch</w:t>
      </w:r>
      <w:r w:rsidR="004D70EB">
        <w:rPr>
          <w:rFonts w:cstheme="minorHAnsi"/>
        </w:rPr>
        <w:t xml:space="preserve"> (Custer Public Health) </w:t>
      </w:r>
    </w:p>
    <w:p w:rsidR="00550AC3" w:rsidRPr="008B460B" w:rsidRDefault="00550AC3" w:rsidP="00550AC3">
      <w:pPr>
        <w:pStyle w:val="ListParagraph"/>
        <w:rPr>
          <w:rFonts w:cstheme="minorHAnsi"/>
        </w:rPr>
      </w:pPr>
      <w:r w:rsidRPr="008B460B">
        <w:rPr>
          <w:rFonts w:cstheme="minorHAnsi"/>
        </w:rPr>
        <w:t>John Basset (Sanford</w:t>
      </w:r>
      <w:r w:rsidR="004D70EB">
        <w:rPr>
          <w:rFonts w:cstheme="minorHAnsi"/>
        </w:rPr>
        <w:t xml:space="preserve"> Health) </w:t>
      </w:r>
    </w:p>
    <w:p w:rsidR="00346005" w:rsidRPr="008B460B" w:rsidRDefault="001E014A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Jolene Keplin</w:t>
      </w:r>
      <w:r w:rsidR="004D70EB">
        <w:rPr>
          <w:rFonts w:cstheme="minorHAnsi"/>
        </w:rPr>
        <w:t xml:space="preserve"> (Turtle Mountain Tribal Health)</w:t>
      </w:r>
    </w:p>
    <w:p w:rsidR="001E014A" w:rsidRPr="008B460B" w:rsidRDefault="001E014A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Judy Beck</w:t>
      </w:r>
      <w:r w:rsidR="004D70EB">
        <w:rPr>
          <w:rFonts w:cstheme="minorHAnsi"/>
        </w:rPr>
        <w:t xml:space="preserve"> (Quality Health Associates of ND)</w:t>
      </w:r>
    </w:p>
    <w:p w:rsidR="001E014A" w:rsidRPr="008B460B" w:rsidRDefault="001E014A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Julie Garden-Robinson</w:t>
      </w:r>
      <w:r w:rsidR="004D70EB">
        <w:rPr>
          <w:rFonts w:cstheme="minorHAnsi"/>
        </w:rPr>
        <w:t xml:space="preserve"> (NDSU Extension)</w:t>
      </w:r>
    </w:p>
    <w:p w:rsidR="001E014A" w:rsidRPr="008B460B" w:rsidRDefault="001E014A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lastRenderedPageBreak/>
        <w:t>Kimberly Kuhlmann</w:t>
      </w:r>
      <w:r w:rsidR="004D70EB">
        <w:rPr>
          <w:rFonts w:cstheme="minorHAnsi"/>
        </w:rPr>
        <w:t xml:space="preserve"> (ACS CAN)</w:t>
      </w:r>
    </w:p>
    <w:p w:rsidR="001E014A" w:rsidRPr="008B460B" w:rsidRDefault="001E014A" w:rsidP="00E44D67">
      <w:pPr>
        <w:pStyle w:val="ListParagraph"/>
        <w:rPr>
          <w:rFonts w:cstheme="minorHAnsi"/>
        </w:rPr>
      </w:pPr>
      <w:r w:rsidRPr="008B460B">
        <w:rPr>
          <w:rFonts w:cstheme="minorHAnsi"/>
        </w:rPr>
        <w:t>Kjersti Hintz</w:t>
      </w:r>
      <w:r w:rsidR="004D70EB">
        <w:rPr>
          <w:rFonts w:cstheme="minorHAnsi"/>
        </w:rPr>
        <w:t xml:space="preserve"> (Bismarck Burleigh Public Health) </w:t>
      </w:r>
    </w:p>
    <w:p w:rsidR="001E014A" w:rsidRPr="008B460B" w:rsidRDefault="001E014A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>Lucy Zheng</w:t>
      </w:r>
      <w:r w:rsidR="004D70EB">
        <w:rPr>
          <w:rFonts w:cstheme="minorHAnsi"/>
        </w:rPr>
        <w:t xml:space="preserve"> (UND) </w:t>
      </w:r>
    </w:p>
    <w:p w:rsidR="001E014A" w:rsidRPr="008B460B" w:rsidRDefault="001E014A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>Mallory Koshiol</w:t>
      </w:r>
      <w:r w:rsidR="004D70EB">
        <w:rPr>
          <w:rFonts w:cstheme="minorHAnsi"/>
        </w:rPr>
        <w:t xml:space="preserve"> (NDCC)</w:t>
      </w:r>
    </w:p>
    <w:p w:rsidR="001E014A" w:rsidRPr="008B460B" w:rsidRDefault="001E014A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>Melodi Krank</w:t>
      </w:r>
      <w:r w:rsidR="004D70EB">
        <w:rPr>
          <w:rFonts w:cstheme="minorHAnsi"/>
        </w:rPr>
        <w:t xml:space="preserve"> (Sanford Health) </w:t>
      </w:r>
    </w:p>
    <w:p w:rsidR="005D04D5" w:rsidRPr="008B460B" w:rsidRDefault="005D04D5" w:rsidP="005D04D5">
      <w:pPr>
        <w:pStyle w:val="ListParagraph"/>
        <w:rPr>
          <w:rFonts w:cstheme="minorHAnsi"/>
        </w:rPr>
      </w:pPr>
      <w:r w:rsidRPr="008B460B">
        <w:rPr>
          <w:rFonts w:cstheme="minorHAnsi"/>
        </w:rPr>
        <w:t>Michael Carlson</w:t>
      </w:r>
      <w:r w:rsidR="004D70EB">
        <w:rPr>
          <w:rFonts w:cstheme="minorHAnsi"/>
        </w:rPr>
        <w:t xml:space="preserve"> (BCBSND) </w:t>
      </w:r>
    </w:p>
    <w:p w:rsidR="00642AC3" w:rsidRPr="008B460B" w:rsidRDefault="00642AC3" w:rsidP="00642AC3">
      <w:pPr>
        <w:pStyle w:val="ListParagraph"/>
        <w:rPr>
          <w:rFonts w:cstheme="minorHAnsi"/>
        </w:rPr>
      </w:pPr>
      <w:r w:rsidRPr="008B460B">
        <w:rPr>
          <w:rFonts w:cstheme="minorHAnsi"/>
        </w:rPr>
        <w:t>Mylynn K. Tufte</w:t>
      </w:r>
      <w:r w:rsidR="004D70EB">
        <w:rPr>
          <w:rFonts w:cstheme="minorHAnsi"/>
        </w:rPr>
        <w:t xml:space="preserve"> (ND Dept of Health) </w:t>
      </w:r>
    </w:p>
    <w:p w:rsidR="008B460B" w:rsidRPr="008B460B" w:rsidRDefault="008B460B" w:rsidP="00642AC3">
      <w:pPr>
        <w:pStyle w:val="ListParagraph"/>
        <w:rPr>
          <w:rFonts w:cstheme="minorHAnsi"/>
        </w:rPr>
      </w:pPr>
      <w:r w:rsidRPr="008B460B">
        <w:rPr>
          <w:rFonts w:cstheme="minorHAnsi"/>
        </w:rPr>
        <w:t>Paulette M. DeLeonardo</w:t>
      </w:r>
      <w:r w:rsidR="004D70EB">
        <w:rPr>
          <w:rFonts w:cstheme="minorHAnsi"/>
        </w:rPr>
        <w:t xml:space="preserve"> (ND Dept of Health) </w:t>
      </w:r>
    </w:p>
    <w:p w:rsidR="003A7814" w:rsidRPr="008B460B" w:rsidRDefault="003A7814" w:rsidP="003A7814">
      <w:pPr>
        <w:pStyle w:val="ListParagraph"/>
        <w:rPr>
          <w:rFonts w:cstheme="minorHAnsi"/>
        </w:rPr>
      </w:pPr>
      <w:r w:rsidRPr="008B460B">
        <w:rPr>
          <w:rFonts w:cstheme="minorHAnsi"/>
        </w:rPr>
        <w:t>Patty Flohr (Sanford Bismarck)</w:t>
      </w:r>
    </w:p>
    <w:p w:rsidR="001E014A" w:rsidRPr="008B460B" w:rsidRDefault="001E014A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>Rebecca</w:t>
      </w:r>
    </w:p>
    <w:p w:rsidR="001E014A" w:rsidRPr="008B460B" w:rsidRDefault="00B21A42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>Rhonda K. Kraft</w:t>
      </w:r>
      <w:r w:rsidR="004D70EB">
        <w:rPr>
          <w:rFonts w:cstheme="minorHAnsi"/>
        </w:rPr>
        <w:t xml:space="preserve"> (</w:t>
      </w:r>
      <w:proofErr w:type="spellStart"/>
      <w:r w:rsidR="004D70EB">
        <w:rPr>
          <w:rFonts w:cstheme="minorHAnsi"/>
        </w:rPr>
        <w:t>Altru</w:t>
      </w:r>
      <w:proofErr w:type="spellEnd"/>
      <w:r w:rsidR="004D70EB">
        <w:rPr>
          <w:rFonts w:cstheme="minorHAnsi"/>
        </w:rPr>
        <w:t xml:space="preserve"> Health) </w:t>
      </w:r>
    </w:p>
    <w:p w:rsidR="00B21A42" w:rsidRPr="008B460B" w:rsidRDefault="00B21A42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 xml:space="preserve">Sarah </w:t>
      </w:r>
      <w:proofErr w:type="spellStart"/>
      <w:r w:rsidRPr="008B460B">
        <w:rPr>
          <w:rFonts w:cstheme="minorHAnsi"/>
        </w:rPr>
        <w:t>Rassier</w:t>
      </w:r>
      <w:proofErr w:type="spellEnd"/>
      <w:r w:rsidR="004D70EB">
        <w:rPr>
          <w:rFonts w:cstheme="minorHAnsi"/>
        </w:rPr>
        <w:t xml:space="preserve"> (</w:t>
      </w:r>
      <w:proofErr w:type="spellStart"/>
      <w:r w:rsidR="004D70EB">
        <w:rPr>
          <w:rFonts w:cstheme="minorHAnsi"/>
        </w:rPr>
        <w:t>Altru</w:t>
      </w:r>
      <w:proofErr w:type="spellEnd"/>
      <w:r w:rsidR="004D70EB">
        <w:rPr>
          <w:rFonts w:cstheme="minorHAnsi"/>
        </w:rPr>
        <w:t xml:space="preserve"> Health) </w:t>
      </w:r>
    </w:p>
    <w:p w:rsidR="00DC0F05" w:rsidRPr="008B460B" w:rsidRDefault="00DC0F05" w:rsidP="00DC0F05">
      <w:pPr>
        <w:pStyle w:val="ListParagraph"/>
        <w:rPr>
          <w:rFonts w:cstheme="minorHAnsi"/>
        </w:rPr>
      </w:pPr>
      <w:r w:rsidRPr="008B460B">
        <w:rPr>
          <w:rFonts w:cstheme="minorHAnsi"/>
        </w:rPr>
        <w:t>Sarah Anderson</w:t>
      </w:r>
      <w:r w:rsidR="004D70EB">
        <w:rPr>
          <w:rFonts w:cstheme="minorHAnsi"/>
        </w:rPr>
        <w:t xml:space="preserve"> (Sanford Health Plan) </w:t>
      </w:r>
    </w:p>
    <w:p w:rsidR="00E32F72" w:rsidRPr="008B460B" w:rsidRDefault="00B21A42" w:rsidP="00E32F72">
      <w:pPr>
        <w:pStyle w:val="ListParagraph"/>
        <w:rPr>
          <w:rFonts w:cstheme="minorHAnsi"/>
        </w:rPr>
      </w:pPr>
      <w:r w:rsidRPr="008B460B">
        <w:rPr>
          <w:rFonts w:cstheme="minorHAnsi"/>
        </w:rPr>
        <w:t>Sarah A. Scott</w:t>
      </w:r>
      <w:r w:rsidR="00E32F72" w:rsidRPr="008B460B">
        <w:rPr>
          <w:rFonts w:cstheme="minorHAnsi"/>
        </w:rPr>
        <w:t xml:space="preserve"> (Family Planning)</w:t>
      </w:r>
    </w:p>
    <w:p w:rsidR="00B21A42" w:rsidRPr="008B460B" w:rsidRDefault="00B21A42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>Shannon Bacon</w:t>
      </w:r>
      <w:r w:rsidR="004D70EB">
        <w:rPr>
          <w:rFonts w:cstheme="minorHAnsi"/>
        </w:rPr>
        <w:t xml:space="preserve"> (American Cancer Society)</w:t>
      </w:r>
    </w:p>
    <w:p w:rsidR="005D04D5" w:rsidRPr="008B460B" w:rsidRDefault="005D04D5" w:rsidP="005D04D5">
      <w:pPr>
        <w:pStyle w:val="ListParagraph"/>
        <w:rPr>
          <w:rFonts w:cstheme="minorHAnsi"/>
        </w:rPr>
      </w:pPr>
      <w:r w:rsidRPr="008B460B">
        <w:rPr>
          <w:rFonts w:cstheme="minorHAnsi"/>
        </w:rPr>
        <w:t>Shawn Morlock (CHI)</w:t>
      </w:r>
    </w:p>
    <w:p w:rsidR="00B21A42" w:rsidRPr="008B460B" w:rsidRDefault="00B21A42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>Shellee Bercier (PHN Belcourt)</w:t>
      </w:r>
    </w:p>
    <w:p w:rsidR="00E3455D" w:rsidRPr="008B460B" w:rsidRDefault="00E3455D" w:rsidP="00E3455D">
      <w:pPr>
        <w:pStyle w:val="ListParagraph"/>
        <w:rPr>
          <w:rFonts w:cstheme="minorHAnsi"/>
        </w:rPr>
      </w:pPr>
      <w:r w:rsidRPr="008B460B">
        <w:rPr>
          <w:rFonts w:cstheme="minorHAnsi"/>
        </w:rPr>
        <w:t xml:space="preserve">Stacy </w:t>
      </w:r>
      <w:r w:rsidR="00155F0A" w:rsidRPr="008B460B">
        <w:rPr>
          <w:rFonts w:cstheme="minorHAnsi"/>
        </w:rPr>
        <w:t xml:space="preserve">Will </w:t>
      </w:r>
      <w:r w:rsidR="004D70EB">
        <w:rPr>
          <w:rFonts w:cstheme="minorHAnsi"/>
        </w:rPr>
        <w:t>(Sanford Bismarck)</w:t>
      </w:r>
    </w:p>
    <w:p w:rsidR="00B21A42" w:rsidRPr="008B460B" w:rsidRDefault="00B21A42" w:rsidP="00E3455D">
      <w:pPr>
        <w:pStyle w:val="ListParagraph"/>
        <w:rPr>
          <w:rFonts w:cstheme="minorHAnsi"/>
        </w:rPr>
      </w:pPr>
      <w:r w:rsidRPr="008B460B">
        <w:rPr>
          <w:rFonts w:cstheme="minorHAnsi"/>
        </w:rPr>
        <w:t>Steph Welsh</w:t>
      </w:r>
    </w:p>
    <w:p w:rsidR="00B21A42" w:rsidRPr="008B460B" w:rsidRDefault="00B21A42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>Terri Gustafson</w:t>
      </w:r>
    </w:p>
    <w:p w:rsidR="004D70EB" w:rsidRPr="004D70EB" w:rsidRDefault="00E1352D" w:rsidP="004D70EB">
      <w:pPr>
        <w:pStyle w:val="ListParagraph"/>
        <w:rPr>
          <w:rFonts w:cstheme="minorHAnsi"/>
        </w:rPr>
      </w:pPr>
      <w:r w:rsidRPr="008B460B">
        <w:rPr>
          <w:rFonts w:cstheme="minorHAnsi"/>
        </w:rPr>
        <w:t>Tiffany B</w:t>
      </w:r>
      <w:r w:rsidR="004D70EB">
        <w:rPr>
          <w:rFonts w:cstheme="minorHAnsi"/>
        </w:rPr>
        <w:t xml:space="preserve">oespflug (Grand Forks Public Health) </w:t>
      </w:r>
    </w:p>
    <w:p w:rsidR="00B21A42" w:rsidRPr="008B460B" w:rsidRDefault="00B21A42" w:rsidP="001E014A">
      <w:pPr>
        <w:pStyle w:val="ListParagraph"/>
        <w:rPr>
          <w:rFonts w:cstheme="minorHAnsi"/>
        </w:rPr>
      </w:pPr>
      <w:r w:rsidRPr="008B460B">
        <w:rPr>
          <w:rFonts w:cstheme="minorHAnsi"/>
        </w:rPr>
        <w:t>Tracy Geiermann</w:t>
      </w:r>
    </w:p>
    <w:p w:rsidR="005D04D5" w:rsidRPr="008B460B" w:rsidRDefault="005D04D5" w:rsidP="005D04D5">
      <w:pPr>
        <w:pStyle w:val="ListParagraph"/>
        <w:rPr>
          <w:rFonts w:cstheme="minorHAnsi"/>
        </w:rPr>
      </w:pPr>
      <w:r w:rsidRPr="008B460B">
        <w:rPr>
          <w:rFonts w:cstheme="minorHAnsi"/>
        </w:rPr>
        <w:t>Tracy K. Miller</w:t>
      </w:r>
      <w:r w:rsidR="004D70EB">
        <w:rPr>
          <w:rFonts w:cstheme="minorHAnsi"/>
        </w:rPr>
        <w:t xml:space="preserve"> (ND Dept of Health) </w:t>
      </w:r>
    </w:p>
    <w:p w:rsidR="00662004" w:rsidRDefault="00B21A42" w:rsidP="00357322">
      <w:pPr>
        <w:pStyle w:val="ListParagraph"/>
        <w:rPr>
          <w:rFonts w:cstheme="minorHAnsi"/>
        </w:rPr>
      </w:pPr>
      <w:r w:rsidRPr="008B460B">
        <w:rPr>
          <w:rFonts w:cstheme="minorHAnsi"/>
        </w:rPr>
        <w:t xml:space="preserve">Wendy Blasky </w:t>
      </w:r>
      <w:r w:rsidR="00357322">
        <w:rPr>
          <w:rFonts w:cstheme="minorHAnsi"/>
        </w:rPr>
        <w:t>(RN Surgical Supervisor)</w:t>
      </w:r>
    </w:p>
    <w:p w:rsidR="00502F19" w:rsidRDefault="00502F19" w:rsidP="00357322">
      <w:pPr>
        <w:pStyle w:val="ListParagraph"/>
        <w:rPr>
          <w:rFonts w:cstheme="minorHAnsi"/>
        </w:rPr>
      </w:pPr>
      <w:r>
        <w:rPr>
          <w:rFonts w:cstheme="minorHAnsi"/>
        </w:rPr>
        <w:t xml:space="preserve">Lisa Groon (ACS) </w:t>
      </w:r>
    </w:p>
    <w:p w:rsidR="00502F19" w:rsidRPr="00357322" w:rsidRDefault="002D1D8C" w:rsidP="00357322">
      <w:pPr>
        <w:pStyle w:val="ListParagraph"/>
        <w:rPr>
          <w:rFonts w:cstheme="minorHAnsi"/>
        </w:rPr>
      </w:pPr>
      <w:r>
        <w:rPr>
          <w:rFonts w:cstheme="minorHAnsi"/>
        </w:rPr>
        <w:t xml:space="preserve">Susan Mormann (ND Dept of Health) </w:t>
      </w:r>
    </w:p>
    <w:p w:rsidR="00BA7D24" w:rsidRDefault="00BA7D24" w:rsidP="00E44D67">
      <w:pPr>
        <w:pStyle w:val="ListParagraph"/>
      </w:pPr>
    </w:p>
    <w:p w:rsidR="00F90070" w:rsidRPr="00FC2D45" w:rsidRDefault="00F90070" w:rsidP="00F90070">
      <w:pPr>
        <w:pStyle w:val="ListParagraph"/>
        <w:numPr>
          <w:ilvl w:val="0"/>
          <w:numId w:val="1"/>
        </w:numPr>
        <w:rPr>
          <w:b/>
        </w:rPr>
      </w:pPr>
      <w:r w:rsidRPr="00FC2D45">
        <w:rPr>
          <w:b/>
        </w:rPr>
        <w:t xml:space="preserve">Standing items (North Dakota Cancer Coalition) </w:t>
      </w:r>
      <w:r>
        <w:rPr>
          <w:b/>
        </w:rPr>
        <w:t xml:space="preserve">– </w:t>
      </w:r>
      <w:r w:rsidRPr="003565B2">
        <w:rPr>
          <w:i/>
        </w:rPr>
        <w:t>Mallory Koshiol, NDCC Chair</w:t>
      </w:r>
      <w:r>
        <w:rPr>
          <w:b/>
        </w:rPr>
        <w:t xml:space="preserve"> </w:t>
      </w:r>
    </w:p>
    <w:p w:rsidR="00F90070" w:rsidRDefault="00F90070" w:rsidP="00F90070">
      <w:pPr>
        <w:pStyle w:val="ListParagraph"/>
        <w:numPr>
          <w:ilvl w:val="1"/>
          <w:numId w:val="1"/>
        </w:numPr>
      </w:pPr>
      <w:r>
        <w:t>Approval of</w:t>
      </w:r>
      <w:r w:rsidR="00602900">
        <w:t xml:space="preserve"> November</w:t>
      </w:r>
      <w:r>
        <w:t xml:space="preserve"> Meeting Minutes </w:t>
      </w:r>
    </w:p>
    <w:p w:rsidR="00656CEC" w:rsidRDefault="00656CEC" w:rsidP="00656CEC">
      <w:pPr>
        <w:pStyle w:val="ListParagraph"/>
        <w:numPr>
          <w:ilvl w:val="2"/>
          <w:numId w:val="1"/>
        </w:numPr>
      </w:pPr>
      <w:r>
        <w:t xml:space="preserve">Approved as written. </w:t>
      </w:r>
    </w:p>
    <w:p w:rsidR="00F90070" w:rsidRDefault="00F90070" w:rsidP="00F90070">
      <w:pPr>
        <w:pStyle w:val="ListParagraph"/>
        <w:numPr>
          <w:ilvl w:val="1"/>
          <w:numId w:val="1"/>
        </w:numPr>
      </w:pPr>
      <w:r>
        <w:t>Treasurer’s Report</w:t>
      </w:r>
      <w:r w:rsidR="00D97E21">
        <w:t xml:space="preserve"> – Geneal </w:t>
      </w:r>
    </w:p>
    <w:p w:rsidR="00656CEC" w:rsidRDefault="00D97E21" w:rsidP="00656CEC">
      <w:pPr>
        <w:pStyle w:val="ListParagraph"/>
        <w:numPr>
          <w:ilvl w:val="2"/>
          <w:numId w:val="1"/>
        </w:numPr>
      </w:pPr>
      <w:r>
        <w:t xml:space="preserve">Previous </w:t>
      </w:r>
      <w:r w:rsidR="00656CEC">
        <w:t xml:space="preserve">Balance: </w:t>
      </w:r>
      <w:r>
        <w:t>$</w:t>
      </w:r>
      <w:r w:rsidR="00656CEC">
        <w:t xml:space="preserve">6843.97. No income since that time. One minor expense of 10. New balance of </w:t>
      </w:r>
      <w:r>
        <w:t>$</w:t>
      </w:r>
      <w:r w:rsidR="00656CEC">
        <w:t>6833.97</w:t>
      </w:r>
    </w:p>
    <w:p w:rsidR="00F90070" w:rsidRDefault="00F90070" w:rsidP="00F90070">
      <w:pPr>
        <w:pStyle w:val="ListParagraph"/>
        <w:numPr>
          <w:ilvl w:val="1"/>
          <w:numId w:val="1"/>
        </w:numPr>
      </w:pPr>
      <w:r>
        <w:t>New members</w:t>
      </w:r>
    </w:p>
    <w:p w:rsidR="00D97E21" w:rsidRDefault="00D97E21" w:rsidP="00D97E21">
      <w:pPr>
        <w:pStyle w:val="ListParagraph"/>
        <w:numPr>
          <w:ilvl w:val="2"/>
          <w:numId w:val="1"/>
        </w:numPr>
      </w:pPr>
      <w:r>
        <w:t>Jeanne Laugtug (Sanford)</w:t>
      </w:r>
    </w:p>
    <w:p w:rsidR="00D97E21" w:rsidRDefault="00D97E21" w:rsidP="00D97E21">
      <w:pPr>
        <w:pStyle w:val="ListParagraph"/>
        <w:numPr>
          <w:ilvl w:val="2"/>
          <w:numId w:val="1"/>
        </w:numPr>
      </w:pPr>
      <w:r>
        <w:t>Megan Rogers (Sanford)</w:t>
      </w:r>
    </w:p>
    <w:p w:rsidR="00D97E21" w:rsidRDefault="00D97E21" w:rsidP="00D97E21">
      <w:pPr>
        <w:pStyle w:val="ListParagraph"/>
        <w:numPr>
          <w:ilvl w:val="2"/>
          <w:numId w:val="1"/>
        </w:numPr>
      </w:pPr>
      <w:r>
        <w:t>Georgia Smith (</w:t>
      </w:r>
      <w:proofErr w:type="spellStart"/>
      <w:r>
        <w:t>Altru</w:t>
      </w:r>
      <w:proofErr w:type="spellEnd"/>
      <w:r>
        <w:t xml:space="preserve"> Cancer Center)</w:t>
      </w:r>
    </w:p>
    <w:p w:rsidR="003C3289" w:rsidRDefault="00D97E21" w:rsidP="00D97E21">
      <w:pPr>
        <w:pStyle w:val="ListParagraph"/>
        <w:numPr>
          <w:ilvl w:val="2"/>
          <w:numId w:val="1"/>
        </w:numPr>
      </w:pPr>
      <w:r>
        <w:t xml:space="preserve">Sarah </w:t>
      </w:r>
      <w:proofErr w:type="spellStart"/>
      <w:r>
        <w:t>Rassier</w:t>
      </w:r>
      <w:proofErr w:type="spellEnd"/>
      <w:r>
        <w:t xml:space="preserve"> (</w:t>
      </w:r>
      <w:proofErr w:type="spellStart"/>
      <w:r>
        <w:t>Altru</w:t>
      </w:r>
      <w:proofErr w:type="spellEnd"/>
      <w:r>
        <w:t xml:space="preserve"> Health)</w:t>
      </w:r>
    </w:p>
    <w:p w:rsidR="00F90070" w:rsidRPr="00F90070" w:rsidRDefault="00F90070" w:rsidP="00F90070">
      <w:pPr>
        <w:pStyle w:val="ListParagraph"/>
      </w:pPr>
    </w:p>
    <w:p w:rsidR="00F90070" w:rsidRDefault="00F90070" w:rsidP="00F90070">
      <w:pPr>
        <w:pStyle w:val="ListParagraph"/>
        <w:numPr>
          <w:ilvl w:val="0"/>
          <w:numId w:val="1"/>
        </w:numPr>
      </w:pPr>
      <w:r w:rsidRPr="00E44D67">
        <w:rPr>
          <w:b/>
          <w:i/>
        </w:rPr>
        <w:t>Major Announcement!</w:t>
      </w:r>
      <w:r>
        <w:t xml:space="preserve"> –</w:t>
      </w:r>
      <w:r w:rsidR="00602900">
        <w:t xml:space="preserve"> </w:t>
      </w:r>
      <w:r w:rsidR="00602900" w:rsidRPr="00E44D67">
        <w:rPr>
          <w:i/>
        </w:rPr>
        <w:t>Caleb Lavell</w:t>
      </w:r>
      <w:r w:rsidRPr="00E44D67">
        <w:rPr>
          <w:i/>
        </w:rPr>
        <w:t>, National Colorectal Cancer Roundtable</w:t>
      </w:r>
      <w:r>
        <w:t xml:space="preserve"> </w:t>
      </w:r>
    </w:p>
    <w:p w:rsidR="008D488C" w:rsidRDefault="00D72C8A" w:rsidP="000352A5">
      <w:pPr>
        <w:pStyle w:val="ListParagraph"/>
        <w:numPr>
          <w:ilvl w:val="1"/>
          <w:numId w:val="1"/>
        </w:numPr>
      </w:pPr>
      <w:r>
        <w:t>Caleb L</w:t>
      </w:r>
      <w:r w:rsidR="00E936A9">
        <w:t>avell: he describes the 80% in Every C</w:t>
      </w:r>
      <w:r>
        <w:t>ommunity initiative</w:t>
      </w:r>
      <w:r w:rsidR="00E936A9">
        <w:t xml:space="preserve"> in which we participate,</w:t>
      </w:r>
      <w:r>
        <w:t xml:space="preserve"> </w:t>
      </w:r>
      <w:r w:rsidR="00E936A9">
        <w:t>one that is a continuation of</w:t>
      </w:r>
      <w:r>
        <w:t xml:space="preserve"> the 80% by 2018 initiative. </w:t>
      </w:r>
      <w:r w:rsidR="00780A41">
        <w:t xml:space="preserve">There were close to 70 nominations for the </w:t>
      </w:r>
      <w:r w:rsidR="00E936A9">
        <w:t>National Achievement Award</w:t>
      </w:r>
      <w:r w:rsidR="00780A41">
        <w:t xml:space="preserve">, </w:t>
      </w:r>
      <w:r w:rsidR="000352A5">
        <w:t xml:space="preserve">and the </w:t>
      </w:r>
      <w:r w:rsidR="00780A41">
        <w:t xml:space="preserve">ND Colorectal Cancer </w:t>
      </w:r>
      <w:r w:rsidR="008678EB">
        <w:t xml:space="preserve">Roundtable </w:t>
      </w:r>
      <w:r w:rsidR="00E936A9">
        <w:t xml:space="preserve">is </w:t>
      </w:r>
      <w:r w:rsidR="000352A5">
        <w:t>one of the few 2020 recipients nationwide.</w:t>
      </w:r>
      <w:r w:rsidR="00780A41">
        <w:t xml:space="preserve"> </w:t>
      </w:r>
      <w:r w:rsidR="00D9012B">
        <w:t xml:space="preserve">The announcement will go live </w:t>
      </w:r>
      <w:r w:rsidR="00D9012B">
        <w:lastRenderedPageBreak/>
        <w:t>in March publicly. Thursday March 5</w:t>
      </w:r>
      <w:r w:rsidR="00D9012B" w:rsidRPr="000352A5">
        <w:rPr>
          <w:vertAlign w:val="superscript"/>
        </w:rPr>
        <w:t>th</w:t>
      </w:r>
      <w:r w:rsidR="00D9012B">
        <w:t xml:space="preserve"> at 2pm is a l</w:t>
      </w:r>
      <w:r w:rsidR="000352A5">
        <w:t xml:space="preserve">ivestream webcast, national kick-off to CRC Awareness Month. You can register at </w:t>
      </w:r>
      <w:hyperlink r:id="rId6" w:history="1">
        <w:r w:rsidR="000352A5">
          <w:rPr>
            <w:rStyle w:val="Hyperlink"/>
          </w:rPr>
          <w:t>https://nccrt.org/event/march-2020-crc-webcast/</w:t>
        </w:r>
      </w:hyperlink>
      <w:r w:rsidR="00792165">
        <w:t xml:space="preserve"> </w:t>
      </w:r>
      <w:r w:rsidR="00307E67">
        <w:t xml:space="preserve">The live webcast will include a 30 second video spotlighting North Dakota’s improvements. </w:t>
      </w:r>
      <w:r w:rsidR="004E7D9A">
        <w:t xml:space="preserve"> </w:t>
      </w:r>
    </w:p>
    <w:p w:rsidR="00E44D67" w:rsidRDefault="00E44D67" w:rsidP="00E44D67">
      <w:pPr>
        <w:pStyle w:val="ListParagraph"/>
      </w:pPr>
    </w:p>
    <w:p w:rsidR="00F90070" w:rsidRPr="00E44D67" w:rsidRDefault="00F90070" w:rsidP="00F90070">
      <w:pPr>
        <w:pStyle w:val="ListParagraph"/>
        <w:numPr>
          <w:ilvl w:val="0"/>
          <w:numId w:val="1"/>
        </w:numPr>
      </w:pPr>
      <w:r w:rsidRPr="00E44D67">
        <w:rPr>
          <w:b/>
        </w:rPr>
        <w:t>Gearing Up for CRC Awareness Month</w:t>
      </w:r>
      <w:r>
        <w:t xml:space="preserve"> </w:t>
      </w:r>
      <w:r w:rsidR="00E44D67">
        <w:t xml:space="preserve">– </w:t>
      </w:r>
      <w:r w:rsidR="00E44D67" w:rsidRPr="00E44D67">
        <w:rPr>
          <w:i/>
        </w:rPr>
        <w:t>Shannon Bacon, American Cancer Society</w:t>
      </w:r>
    </w:p>
    <w:p w:rsidR="00E44D67" w:rsidRDefault="00E44D67" w:rsidP="00E44D67">
      <w:pPr>
        <w:pStyle w:val="ListParagraph"/>
        <w:numPr>
          <w:ilvl w:val="1"/>
          <w:numId w:val="1"/>
        </w:numPr>
      </w:pPr>
      <w:r w:rsidRPr="00E44D67">
        <w:t xml:space="preserve">Public Awareness Tools </w:t>
      </w:r>
    </w:p>
    <w:p w:rsidR="00000C0B" w:rsidRDefault="00992FCB" w:rsidP="000352A5">
      <w:pPr>
        <w:pStyle w:val="ListParagraph"/>
        <w:numPr>
          <w:ilvl w:val="2"/>
          <w:numId w:val="1"/>
        </w:numPr>
      </w:pPr>
      <w:r>
        <w:t xml:space="preserve">A governor proclamation has been requested, and </w:t>
      </w:r>
      <w:r w:rsidR="000352A5">
        <w:t xml:space="preserve">workgroup members are working on securing mayor proclamations throughout the state. </w:t>
      </w:r>
      <w:r w:rsidR="00D105E7">
        <w:t>If you would like your town’s mayor to do a</w:t>
      </w:r>
      <w:r w:rsidR="009879DF">
        <w:t xml:space="preserve"> proclamation, email Shannon</w:t>
      </w:r>
      <w:r w:rsidR="000352A5">
        <w:t xml:space="preserve"> at </w:t>
      </w:r>
      <w:hyperlink r:id="rId7" w:history="1">
        <w:r w:rsidR="000352A5" w:rsidRPr="00C46B24">
          <w:rPr>
            <w:rStyle w:val="Hyperlink"/>
          </w:rPr>
          <w:t>shannon.bacon@cancerorg</w:t>
        </w:r>
      </w:hyperlink>
      <w:r w:rsidR="000352A5">
        <w:t xml:space="preserve">; </w:t>
      </w:r>
      <w:r w:rsidR="009879DF">
        <w:t>she</w:t>
      </w:r>
      <w:r w:rsidR="00D105E7">
        <w:t xml:space="preserve"> can get you </w:t>
      </w:r>
      <w:r w:rsidR="000352A5">
        <w:t xml:space="preserve">the </w:t>
      </w:r>
      <w:r w:rsidR="00D105E7">
        <w:t xml:space="preserve">materials. </w:t>
      </w:r>
    </w:p>
    <w:p w:rsidR="00000C0B" w:rsidRDefault="00D105E7" w:rsidP="00992FCB">
      <w:pPr>
        <w:pStyle w:val="ListParagraph"/>
        <w:numPr>
          <w:ilvl w:val="2"/>
          <w:numId w:val="1"/>
        </w:numPr>
      </w:pPr>
      <w:r>
        <w:t xml:space="preserve">Eugene Giago: </w:t>
      </w:r>
      <w:r w:rsidR="00AD566E">
        <w:t xml:space="preserve">“Forever Proclamations” are </w:t>
      </w:r>
      <w:r w:rsidR="000352A5">
        <w:t>being explored with tribal communities,</w:t>
      </w:r>
      <w:r w:rsidR="00AD566E">
        <w:t xml:space="preserve"> via the Great Plains Tribal Chairmen’</w:t>
      </w:r>
      <w:r w:rsidR="00D61570">
        <w:t xml:space="preserve">s Health Board; contact him for more information. </w:t>
      </w:r>
    </w:p>
    <w:p w:rsidR="00000C0B" w:rsidRDefault="00D61570" w:rsidP="00992FCB">
      <w:pPr>
        <w:pStyle w:val="ListParagraph"/>
        <w:numPr>
          <w:ilvl w:val="2"/>
          <w:numId w:val="1"/>
        </w:numPr>
      </w:pPr>
      <w:r>
        <w:t xml:space="preserve">Amy Keller: The </w:t>
      </w:r>
      <w:r w:rsidR="000352A5">
        <w:t>T</w:t>
      </w:r>
      <w:r>
        <w:t xml:space="preserve">urn ND </w:t>
      </w:r>
      <w:r w:rsidR="000352A5">
        <w:t>B</w:t>
      </w:r>
      <w:r>
        <w:t>lue photo con</w:t>
      </w:r>
      <w:r w:rsidR="00000C0B">
        <w:t xml:space="preserve">test will be going on </w:t>
      </w:r>
      <w:r w:rsidR="000352A5">
        <w:t>throughout</w:t>
      </w:r>
      <w:r w:rsidR="00000C0B">
        <w:t xml:space="preserve"> March. T</w:t>
      </w:r>
      <w:r w:rsidR="007A7DBF">
        <w:t>he photos must be a jpeg and not a panorama, and try to put your</w:t>
      </w:r>
      <w:r w:rsidR="00000C0B">
        <w:t xml:space="preserve"> organization name in the photo.</w:t>
      </w:r>
      <w:r w:rsidR="007A7DBF">
        <w:t xml:space="preserve"> </w:t>
      </w:r>
      <w:r w:rsidR="00000C0B">
        <w:t>T</w:t>
      </w:r>
      <w:r w:rsidR="007A7DBF">
        <w:t>here is a checkbox to fill saying you have consent of all in the photo</w:t>
      </w:r>
      <w:r w:rsidR="00000C0B">
        <w:t>.</w:t>
      </w:r>
      <w:r w:rsidR="007A7DBF">
        <w:t xml:space="preserve"> </w:t>
      </w:r>
      <w:r w:rsidR="000352A5">
        <w:t xml:space="preserve">See photo contest details (coming soon) for more details. </w:t>
      </w:r>
      <w:r w:rsidR="00000C0B">
        <w:t>A</w:t>
      </w:r>
      <w:r w:rsidR="007A7DBF">
        <w:t xml:space="preserve"> link will be available starting March 1</w:t>
      </w:r>
      <w:r w:rsidR="007A7DBF" w:rsidRPr="007A7DBF">
        <w:rPr>
          <w:vertAlign w:val="superscript"/>
        </w:rPr>
        <w:t>st</w:t>
      </w:r>
      <w:r w:rsidR="00000C0B">
        <w:t xml:space="preserve"> to share pictures, and</w:t>
      </w:r>
      <w:r w:rsidR="0093739C">
        <w:t xml:space="preserve"> any questions can be directed to Amy</w:t>
      </w:r>
      <w:r w:rsidR="000352A5">
        <w:t xml:space="preserve"> at </w:t>
      </w:r>
      <w:hyperlink r:id="rId8" w:history="1">
        <w:r w:rsidR="000352A5" w:rsidRPr="00C46B24">
          <w:rPr>
            <w:rStyle w:val="Hyperlink"/>
          </w:rPr>
          <w:t>abkeller@nd.gov</w:t>
        </w:r>
      </w:hyperlink>
      <w:r w:rsidR="000352A5">
        <w:t xml:space="preserve"> </w:t>
      </w:r>
    </w:p>
    <w:p w:rsidR="00000C0B" w:rsidRDefault="0093739C" w:rsidP="00992FCB">
      <w:pPr>
        <w:pStyle w:val="ListParagraph"/>
        <w:numPr>
          <w:ilvl w:val="2"/>
          <w:numId w:val="1"/>
        </w:numPr>
      </w:pPr>
      <w:r>
        <w:t xml:space="preserve">A new social media toolkit will be made available that includes some local physicians’ pictures and quotes. </w:t>
      </w:r>
      <w:r w:rsidR="000352A5">
        <w:t xml:space="preserve">The hope is to disseminate this the week of Feb 17. </w:t>
      </w:r>
    </w:p>
    <w:p w:rsidR="00992FCB" w:rsidRPr="00E44D67" w:rsidRDefault="00154A7E" w:rsidP="00992FCB">
      <w:pPr>
        <w:pStyle w:val="ListParagraph"/>
        <w:numPr>
          <w:ilvl w:val="2"/>
          <w:numId w:val="1"/>
        </w:numPr>
      </w:pPr>
      <w:r>
        <w:t xml:space="preserve">Julie Garden-Robinson: </w:t>
      </w:r>
      <w:r w:rsidR="00B676BF">
        <w:t>Healthwise for Guys and Healthwise for Women are described</w:t>
      </w:r>
      <w:r w:rsidR="00AC20E0">
        <w:t xml:space="preserve"> – they educate the public on Colon, Skin, and Prostate Cancer and more</w:t>
      </w:r>
      <w:r w:rsidR="00B676BF">
        <w:t>. They have partnered with the Pesticide training program</w:t>
      </w:r>
      <w:r w:rsidR="00AC20E0">
        <w:t xml:space="preserve"> to do education using games and interactive tools to a positive reception. </w:t>
      </w:r>
      <w:r w:rsidR="000352A5">
        <w:t xml:space="preserve">They have materials that partners can use for community education. </w:t>
      </w:r>
      <w:r w:rsidR="00CD079C">
        <w:t>Reach out to Julie if interested in materials.</w:t>
      </w:r>
      <w:r w:rsidR="000352A5">
        <w:t xml:space="preserve"> </w:t>
      </w:r>
      <w:hyperlink r:id="rId9" w:history="1">
        <w:r w:rsidR="000352A5" w:rsidRPr="00C46B24">
          <w:rPr>
            <w:rStyle w:val="Hyperlink"/>
          </w:rPr>
          <w:t>julie.gardenrobinson@ndsu.edu</w:t>
        </w:r>
      </w:hyperlink>
      <w:r w:rsidR="000352A5">
        <w:t xml:space="preserve"> </w:t>
      </w:r>
    </w:p>
    <w:p w:rsidR="00E44D67" w:rsidRDefault="00E44D67" w:rsidP="00E44D67">
      <w:pPr>
        <w:pStyle w:val="ListParagraph"/>
        <w:numPr>
          <w:ilvl w:val="1"/>
          <w:numId w:val="1"/>
        </w:numPr>
      </w:pPr>
      <w:r w:rsidRPr="00E44D67">
        <w:t xml:space="preserve">Health System/Professional Tools </w:t>
      </w:r>
    </w:p>
    <w:p w:rsidR="00351572" w:rsidRDefault="00E05DDF" w:rsidP="00351572">
      <w:pPr>
        <w:pStyle w:val="ListParagraph"/>
        <w:numPr>
          <w:ilvl w:val="2"/>
          <w:numId w:val="1"/>
        </w:numPr>
      </w:pPr>
      <w:r>
        <w:t>Early onset CRC Executive Briefing will be distributed very soon in addition to a samp</w:t>
      </w:r>
      <w:r w:rsidR="001157B2">
        <w:t>le PowerPoint slide deck with 10</w:t>
      </w:r>
      <w:r>
        <w:t xml:space="preserve"> and 45 minute versions. </w:t>
      </w:r>
    </w:p>
    <w:p w:rsidR="004E390F" w:rsidRDefault="00EB04C6" w:rsidP="004E390F">
      <w:pPr>
        <w:pStyle w:val="ListParagraph"/>
        <w:numPr>
          <w:ilvl w:val="2"/>
          <w:numId w:val="1"/>
        </w:numPr>
      </w:pPr>
      <w:r>
        <w:t>A</w:t>
      </w:r>
      <w:r w:rsidR="000352A5">
        <w:t xml:space="preserve">lso available again this year: </w:t>
      </w:r>
    </w:p>
    <w:p w:rsidR="000352A5" w:rsidRDefault="000352A5" w:rsidP="000352A5">
      <w:pPr>
        <w:numPr>
          <w:ilvl w:val="3"/>
          <w:numId w:val="1"/>
        </w:numPr>
        <w:spacing w:before="100" w:beforeAutospacing="1" w:after="100" w:afterAutospacing="1" w:line="360" w:lineRule="atLeast"/>
        <w:rPr>
          <w:rFonts w:ascii="Georgia" w:hAnsi="Georgia"/>
          <w:color w:val="333333"/>
        </w:rPr>
      </w:pPr>
      <w:hyperlink r:id="rId10" w:history="1">
        <w:r>
          <w:rPr>
            <w:rStyle w:val="Hyperlink"/>
            <w:rFonts w:ascii="Georgia" w:hAnsi="Georgia"/>
            <w:color w:val="0F2C31"/>
          </w:rPr>
          <w:t>Sample Email from Health System to Staff</w:t>
        </w:r>
      </w:hyperlink>
    </w:p>
    <w:p w:rsidR="000352A5" w:rsidRDefault="000352A5" w:rsidP="000352A5">
      <w:pPr>
        <w:numPr>
          <w:ilvl w:val="3"/>
          <w:numId w:val="1"/>
        </w:numPr>
        <w:spacing w:after="0" w:line="360" w:lineRule="atLeast"/>
        <w:rPr>
          <w:rFonts w:ascii="Georgia" w:hAnsi="Georgia"/>
          <w:color w:val="333333"/>
        </w:rPr>
      </w:pPr>
      <w:hyperlink r:id="rId11" w:history="1">
        <w:r>
          <w:rPr>
            <w:rStyle w:val="Hyperlink"/>
            <w:rFonts w:ascii="Georgia" w:hAnsi="Georgia"/>
            <w:color w:val="0066CC"/>
          </w:rPr>
          <w:t>Answering Patient Questions</w:t>
        </w:r>
      </w:hyperlink>
    </w:p>
    <w:p w:rsidR="000352A5" w:rsidRDefault="000352A5" w:rsidP="000352A5">
      <w:pPr>
        <w:numPr>
          <w:ilvl w:val="3"/>
          <w:numId w:val="1"/>
        </w:numPr>
        <w:spacing w:after="0" w:line="360" w:lineRule="atLeast"/>
        <w:rPr>
          <w:rFonts w:ascii="Georgia" w:hAnsi="Georgia"/>
          <w:color w:val="333333"/>
        </w:rPr>
      </w:pPr>
      <w:hyperlink r:id="rId12" w:history="1">
        <w:r>
          <w:rPr>
            <w:rStyle w:val="Hyperlink"/>
            <w:rFonts w:ascii="Georgia" w:hAnsi="Georgia"/>
            <w:color w:val="0066CC"/>
          </w:rPr>
          <w:t>Answering Common Clinician Questions</w:t>
        </w:r>
      </w:hyperlink>
    </w:p>
    <w:p w:rsidR="00E24BDB" w:rsidRDefault="00E24BDB" w:rsidP="00E24BDB">
      <w:pPr>
        <w:numPr>
          <w:ilvl w:val="2"/>
          <w:numId w:val="1"/>
        </w:numPr>
        <w:spacing w:after="0"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Colorectal cancer survivorship webinar – March 17</w:t>
      </w:r>
      <w:r w:rsidRPr="00E24BDB">
        <w:rPr>
          <w:rFonts w:ascii="Georgia" w:hAnsi="Georgia"/>
          <w:color w:val="333333"/>
          <w:vertAlign w:val="superscript"/>
        </w:rPr>
        <w:t>th</w:t>
      </w:r>
      <w:r>
        <w:rPr>
          <w:rFonts w:ascii="Georgia" w:hAnsi="Georgia"/>
          <w:color w:val="333333"/>
        </w:rPr>
        <w:t xml:space="preserve"> </w:t>
      </w:r>
    </w:p>
    <w:p w:rsidR="00E24BDB" w:rsidRDefault="00E24BDB" w:rsidP="00E24BDB">
      <w:pPr>
        <w:pStyle w:val="ListParagraph"/>
        <w:numPr>
          <w:ilvl w:val="3"/>
          <w:numId w:val="1"/>
        </w:numPr>
      </w:pPr>
      <w:r>
        <w:t>Durado Brooks of American Cancer Society will provide overview of survivorship guidelines in colorectal cancer care. Targeted to oncology and primary care audiences. Local speakers Sara &amp; Jarod DCamp of Love Your Buns will share their family’s story and experience with rectal cancer.</w:t>
      </w:r>
    </w:p>
    <w:p w:rsidR="00E24BDB" w:rsidRPr="00E24BDB" w:rsidRDefault="00E24BDB" w:rsidP="00E24BDB">
      <w:pPr>
        <w:pStyle w:val="ListParagraph"/>
        <w:numPr>
          <w:ilvl w:val="3"/>
          <w:numId w:val="1"/>
        </w:numPr>
      </w:pPr>
      <w:hyperlink r:id="rId13" w:history="1">
        <w:r>
          <w:rPr>
            <w:rStyle w:val="Hyperlink"/>
            <w:b/>
            <w:bCs/>
            <w:sz w:val="24"/>
            <w:szCs w:val="24"/>
          </w:rPr>
          <w:t>REGIST</w:t>
        </w:r>
        <w:r>
          <w:rPr>
            <w:rStyle w:val="Hyperlink"/>
            <w:b/>
            <w:bCs/>
            <w:sz w:val="24"/>
            <w:szCs w:val="24"/>
          </w:rPr>
          <w:t>ER</w:t>
        </w:r>
      </w:hyperlink>
    </w:p>
    <w:p w:rsidR="000352A5" w:rsidRDefault="000352A5" w:rsidP="000352A5">
      <w:pPr>
        <w:pStyle w:val="ListParagraph"/>
        <w:ind w:left="2880"/>
      </w:pPr>
    </w:p>
    <w:p w:rsidR="000352A5" w:rsidRDefault="000352A5" w:rsidP="004E390F">
      <w:pPr>
        <w:pStyle w:val="ListParagraph"/>
        <w:numPr>
          <w:ilvl w:val="1"/>
          <w:numId w:val="1"/>
        </w:numPr>
      </w:pPr>
      <w:r>
        <w:t>Partner Updates:</w:t>
      </w:r>
    </w:p>
    <w:p w:rsidR="000352A5" w:rsidRDefault="000352A5" w:rsidP="000352A5">
      <w:pPr>
        <w:pStyle w:val="ListParagraph"/>
        <w:numPr>
          <w:ilvl w:val="2"/>
          <w:numId w:val="1"/>
        </w:numPr>
      </w:pPr>
      <w:r>
        <w:t>Mallory opened up for any updates from partner organizations.</w:t>
      </w:r>
    </w:p>
    <w:p w:rsidR="004E390F" w:rsidRDefault="00357322" w:rsidP="000352A5">
      <w:pPr>
        <w:pStyle w:val="ListParagraph"/>
        <w:numPr>
          <w:ilvl w:val="2"/>
          <w:numId w:val="1"/>
        </w:numPr>
      </w:pPr>
      <w:r>
        <w:t xml:space="preserve">Sara &amp; Jarod: Love Your Buns, </w:t>
      </w:r>
      <w:r w:rsidR="004E390F">
        <w:t>Battle of the Buns:</w:t>
      </w:r>
      <w:r>
        <w:t xml:space="preserve"> loveyourbuns.org. </w:t>
      </w:r>
    </w:p>
    <w:p w:rsidR="00E24BDB" w:rsidRDefault="004E390F" w:rsidP="00E24BDB">
      <w:pPr>
        <w:pStyle w:val="ListParagraph"/>
        <w:numPr>
          <w:ilvl w:val="1"/>
          <w:numId w:val="1"/>
        </w:numPr>
      </w:pPr>
      <w:r>
        <w:t>Kim</w:t>
      </w:r>
      <w:r w:rsidR="005A6538">
        <w:t xml:space="preserve"> with ACS CAN </w:t>
      </w:r>
      <w:r w:rsidR="00E24BDB">
        <w:t xml:space="preserve">shared a federal legislative update on CRC screening: </w:t>
      </w:r>
    </w:p>
    <w:p w:rsidR="00E24BDB" w:rsidRDefault="005A6538" w:rsidP="00E24BDB">
      <w:pPr>
        <w:pStyle w:val="ListParagraph"/>
        <w:numPr>
          <w:ilvl w:val="2"/>
          <w:numId w:val="1"/>
        </w:numPr>
      </w:pPr>
      <w:r>
        <w:t xml:space="preserve">The Removing barriers to colorectal cancer screening bill, which would close a loophole created by the ACA where patients on Medicare who get a colonoscopy are billed for polyp removal during the procedure. This can result in surprise bills of $300 or more. </w:t>
      </w:r>
    </w:p>
    <w:p w:rsidR="00E24BDB" w:rsidRDefault="005A6538" w:rsidP="00E24BDB">
      <w:pPr>
        <w:pStyle w:val="ListParagraph"/>
        <w:numPr>
          <w:ilvl w:val="2"/>
          <w:numId w:val="1"/>
        </w:numPr>
      </w:pPr>
      <w:r>
        <w:t xml:space="preserve">The bill passed the U.S. House in December 2019. There are currently 61 co-sponsors in the U.S. Senate, which again is almost 2/3 of the U.S. Senate. Senator Cramer is currently a co-sponsors of the Removing Barriers Bill. Senator </w:t>
      </w:r>
      <w:proofErr w:type="spellStart"/>
      <w:r>
        <w:t>Hoeven</w:t>
      </w:r>
      <w:proofErr w:type="spellEnd"/>
      <w:r>
        <w:t xml:space="preserve"> is not yet a co-sponsor.</w:t>
      </w:r>
    </w:p>
    <w:p w:rsidR="00E24BDB" w:rsidRDefault="005A6538" w:rsidP="00E24BDB">
      <w:pPr>
        <w:pStyle w:val="ListParagraph"/>
        <w:numPr>
          <w:ilvl w:val="2"/>
          <w:numId w:val="1"/>
        </w:numPr>
      </w:pPr>
      <w:r>
        <w:t xml:space="preserve">ACS CAN and many other organizations are working hard to get the bill across the finish line this year. Our hope is to get the bill attached to a must pass bill in the Senate. </w:t>
      </w:r>
    </w:p>
    <w:p w:rsidR="00E24BDB" w:rsidRDefault="00E24BDB" w:rsidP="00E24BDB">
      <w:pPr>
        <w:pStyle w:val="ListParagraph"/>
        <w:numPr>
          <w:ilvl w:val="2"/>
          <w:numId w:val="1"/>
        </w:numPr>
      </w:pPr>
      <w:r>
        <w:t>If you would like to get involved, you can:</w:t>
      </w:r>
      <w:r w:rsidR="005A6538">
        <w:t xml:space="preserve"> Contact Senator </w:t>
      </w:r>
      <w:proofErr w:type="spellStart"/>
      <w:r w:rsidR="005A6538">
        <w:t>Hoeven</w:t>
      </w:r>
      <w:proofErr w:type="spellEnd"/>
      <w:r w:rsidR="005A6538">
        <w:t xml:space="preserve"> and ask him to Co-sponsor the bill.  You can send a message to Senator </w:t>
      </w:r>
      <w:proofErr w:type="spellStart"/>
      <w:r w:rsidR="005A6538">
        <w:t>Hoeven</w:t>
      </w:r>
      <w:proofErr w:type="spellEnd"/>
      <w:r w:rsidR="005A6538">
        <w:t xml:space="preserve"> from ACS CAN’s website asking him to co-sponsor</w:t>
      </w:r>
      <w:r>
        <w:t xml:space="preserve"> </w:t>
      </w:r>
      <w:hyperlink r:id="rId14" w:history="1">
        <w:r w:rsidRPr="00C46B24">
          <w:rPr>
            <w:rStyle w:val="Hyperlink"/>
          </w:rPr>
          <w:t>https://secure.fightcancer.org/site/Advocacy?cmd=display&amp;page=UserAction&amp;id=16344</w:t>
        </w:r>
      </w:hyperlink>
      <w:r w:rsidR="005A6538">
        <w:t xml:space="preserve"> </w:t>
      </w:r>
    </w:p>
    <w:p w:rsidR="007B5535" w:rsidRDefault="005A6538" w:rsidP="007B5535">
      <w:pPr>
        <w:pStyle w:val="ListParagraph"/>
        <w:numPr>
          <w:ilvl w:val="1"/>
          <w:numId w:val="1"/>
        </w:numPr>
      </w:pPr>
      <w:r>
        <w:t>Amanda Houston will be with Fight CRC in Washington DC March 15-17th for their annual Call on Congress. Follow Amanda Houston and Fight CRC on social media. Like, share/retweet, and comment on their social media to get more attention.</w:t>
      </w:r>
      <w:r w:rsidR="007B5535">
        <w:t xml:space="preserve"> Through the Fight CRC link, Amanda will collect signatures that she will hand deliver to ND congress members in March: </w:t>
      </w:r>
      <w:hyperlink r:id="rId15" w:history="1">
        <w:r w:rsidR="007B5535" w:rsidRPr="007B5535">
          <w:rPr>
            <w:rStyle w:val="Hyperlink"/>
            <w:rFonts w:eastAsia="Times New Roman"/>
          </w:rPr>
          <w:t>https://fightcrc.salsalabs.org/dec2019medicareloopholeaction/index.html?eType=ActivityDefinitionInstance&amp;eId=83c31786-5b6a-4e57-aa00-987c7c0daf60</w:t>
        </w:r>
      </w:hyperlink>
    </w:p>
    <w:p w:rsidR="00E24BDB" w:rsidRDefault="003728AD" w:rsidP="00E24BDB">
      <w:pPr>
        <w:pStyle w:val="ListParagraph"/>
        <w:numPr>
          <w:ilvl w:val="1"/>
          <w:numId w:val="1"/>
        </w:numPr>
      </w:pPr>
      <w:r>
        <w:t>Jo</w:t>
      </w:r>
      <w:r w:rsidR="007B5535">
        <w:t>cely</w:t>
      </w:r>
      <w:r>
        <w:t xml:space="preserve">n has secured the inflatable </w:t>
      </w:r>
      <w:r w:rsidR="007B5535">
        <w:t>c</w:t>
      </w:r>
      <w:r>
        <w:t xml:space="preserve">olon for the U of Mary. Due to the </w:t>
      </w:r>
      <w:r w:rsidR="007B5535">
        <w:t>increasing</w:t>
      </w:r>
      <w:r>
        <w:t xml:space="preserve"> rate of incidence for younger adults, this should be a great opportunity. </w:t>
      </w:r>
    </w:p>
    <w:p w:rsidR="00E05ABF" w:rsidRDefault="00E05ABF" w:rsidP="00E24BDB">
      <w:pPr>
        <w:pStyle w:val="ListParagraph"/>
        <w:numPr>
          <w:ilvl w:val="1"/>
          <w:numId w:val="1"/>
        </w:numPr>
      </w:pPr>
      <w:r>
        <w:t xml:space="preserve">Eugene </w:t>
      </w:r>
      <w:r w:rsidR="007B5535">
        <w:t xml:space="preserve">will try to coordinate to have ND submissions to GPTCHB’s regional photo contest “Show your blue” also submitted to “Turn ND Blue.” He’ll connect with Amy Keller on this. </w:t>
      </w:r>
    </w:p>
    <w:p w:rsidR="00E44D67" w:rsidRPr="00E44D67" w:rsidRDefault="00E44D67" w:rsidP="00E44D67">
      <w:pPr>
        <w:pStyle w:val="ListParagraph"/>
        <w:ind w:left="1440"/>
      </w:pPr>
    </w:p>
    <w:p w:rsidR="00127FEB" w:rsidRPr="00E44D67" w:rsidRDefault="00127FEB" w:rsidP="00F90070">
      <w:pPr>
        <w:pStyle w:val="ListParagraph"/>
        <w:numPr>
          <w:ilvl w:val="0"/>
          <w:numId w:val="1"/>
        </w:numPr>
        <w:rPr>
          <w:b/>
        </w:rPr>
      </w:pPr>
      <w:r w:rsidRPr="00E44D67">
        <w:rPr>
          <w:b/>
        </w:rPr>
        <w:t>Upcoming Dates</w:t>
      </w:r>
    </w:p>
    <w:p w:rsidR="00127FEB" w:rsidRDefault="00127FEB" w:rsidP="00127FEB">
      <w:pPr>
        <w:pStyle w:val="ListParagraph"/>
        <w:numPr>
          <w:ilvl w:val="1"/>
          <w:numId w:val="1"/>
        </w:numPr>
      </w:pPr>
      <w:r>
        <w:t xml:space="preserve">July 16 – Bismarck NDCC Annual Meeting </w:t>
      </w:r>
    </w:p>
    <w:p w:rsidR="00670965" w:rsidRDefault="00670965" w:rsidP="00670965">
      <w:pPr>
        <w:pStyle w:val="ListParagraph"/>
        <w:numPr>
          <w:ilvl w:val="2"/>
          <w:numId w:val="1"/>
        </w:numPr>
      </w:pPr>
      <w:r>
        <w:t>Cou</w:t>
      </w:r>
      <w:r w:rsidR="005E4BB8">
        <w:t>ld ND eliminate Cervical Cancer in our state?</w:t>
      </w:r>
      <w:r w:rsidR="00FC3C0B">
        <w:t xml:space="preserve"> This is the question we will be exploring, with support from a national expert on this topic. </w:t>
      </w:r>
    </w:p>
    <w:p w:rsidR="00127FEB" w:rsidRDefault="00127FEB" w:rsidP="00127FEB">
      <w:pPr>
        <w:pStyle w:val="ListParagraph"/>
        <w:numPr>
          <w:ilvl w:val="1"/>
          <w:numId w:val="1"/>
        </w:numPr>
      </w:pPr>
      <w:r>
        <w:t xml:space="preserve">October 14 – Fargo ND CRC Roundtable Meeting </w:t>
      </w:r>
      <w:bookmarkStart w:id="1" w:name="_GoBack"/>
      <w:bookmarkEnd w:id="1"/>
    </w:p>
    <w:p w:rsidR="005C009D" w:rsidRDefault="005C009D" w:rsidP="00127FEB">
      <w:pPr>
        <w:pStyle w:val="ListParagraph"/>
        <w:numPr>
          <w:ilvl w:val="1"/>
          <w:numId w:val="1"/>
        </w:numPr>
      </w:pPr>
      <w:r>
        <w:t xml:space="preserve">March 5 – NCCRT’s CRC </w:t>
      </w:r>
      <w:r w:rsidR="00050285">
        <w:t>M</w:t>
      </w:r>
      <w:r>
        <w:t>onth stream</w:t>
      </w:r>
    </w:p>
    <w:p w:rsidR="00542348" w:rsidRPr="00542348" w:rsidRDefault="00542348" w:rsidP="00542348">
      <w:pPr>
        <w:pStyle w:val="ListParagraph"/>
        <w:numPr>
          <w:ilvl w:val="2"/>
          <w:numId w:val="1"/>
        </w:numPr>
      </w:pPr>
      <w:r w:rsidRPr="00542348">
        <w:rPr>
          <w:b/>
          <w:bCs/>
        </w:rPr>
        <w:t>March Broadcast</w:t>
      </w:r>
    </w:p>
    <w:p w:rsidR="00542348" w:rsidRPr="00542348" w:rsidRDefault="00542348" w:rsidP="00542348">
      <w:pPr>
        <w:pStyle w:val="ListParagraph"/>
        <w:numPr>
          <w:ilvl w:val="2"/>
          <w:numId w:val="1"/>
        </w:numPr>
      </w:pPr>
      <w:r w:rsidRPr="00542348">
        <w:rPr>
          <w:b/>
          <w:bCs/>
        </w:rPr>
        <w:t xml:space="preserve">When: </w:t>
      </w:r>
      <w:r w:rsidRPr="00542348">
        <w:t>Thursday, March 5</w:t>
      </w:r>
      <w:r w:rsidRPr="00542348">
        <w:rPr>
          <w:vertAlign w:val="superscript"/>
        </w:rPr>
        <w:t>th</w:t>
      </w:r>
      <w:r w:rsidRPr="00542348">
        <w:t> At 2:00 PM ET</w:t>
      </w:r>
    </w:p>
    <w:p w:rsidR="00542348" w:rsidRPr="00542348" w:rsidRDefault="00542348" w:rsidP="00542348">
      <w:pPr>
        <w:pStyle w:val="ListParagraph"/>
        <w:numPr>
          <w:ilvl w:val="2"/>
          <w:numId w:val="1"/>
        </w:numPr>
      </w:pPr>
      <w:r w:rsidRPr="00542348">
        <w:rPr>
          <w:b/>
          <w:bCs/>
        </w:rPr>
        <w:t xml:space="preserve">What: </w:t>
      </w:r>
      <w:r w:rsidRPr="00542348">
        <w:t xml:space="preserve">Live webcast featuring Dr. Rich Wender (NCCRT Chair &amp; ACS Chief Cancer Control Officer) and other special guests. We’ll look back on our shared </w:t>
      </w:r>
      <w:r w:rsidRPr="00542348">
        <w:lastRenderedPageBreak/>
        <w:t xml:space="preserve">successes, hear the latest state of the field updates that inform our work, and hear from the winners of the 2020 80% in Every Community National Achievement Awards. </w:t>
      </w:r>
    </w:p>
    <w:p w:rsidR="00542348" w:rsidRPr="00542348" w:rsidRDefault="00542348" w:rsidP="00542348">
      <w:pPr>
        <w:pStyle w:val="ListParagraph"/>
        <w:numPr>
          <w:ilvl w:val="2"/>
          <w:numId w:val="1"/>
        </w:numPr>
      </w:pPr>
      <w:r w:rsidRPr="00542348">
        <w:rPr>
          <w:b/>
          <w:bCs/>
        </w:rPr>
        <w:t xml:space="preserve">How to participate: </w:t>
      </w:r>
      <w:r w:rsidRPr="00542348">
        <w:t xml:space="preserve">Pre-register and plan a watch party! </w:t>
      </w:r>
      <w:hyperlink r:id="rId16" w:history="1">
        <w:r w:rsidRPr="00542348">
          <w:rPr>
            <w:rStyle w:val="Hyperlink"/>
          </w:rPr>
          <w:t>https://nccrt.org/events/</w:t>
        </w:r>
      </w:hyperlink>
    </w:p>
    <w:p w:rsidR="00542348" w:rsidRPr="00542348" w:rsidRDefault="00542348" w:rsidP="00542348">
      <w:pPr>
        <w:pStyle w:val="ListParagraph"/>
        <w:numPr>
          <w:ilvl w:val="2"/>
          <w:numId w:val="1"/>
        </w:numPr>
      </w:pPr>
      <w:r w:rsidRPr="00542348">
        <w:rPr>
          <w:b/>
          <w:bCs/>
        </w:rPr>
        <w:t xml:space="preserve">Video Submission Opportunity – </w:t>
      </w:r>
    </w:p>
    <w:p w:rsidR="00542348" w:rsidRPr="00542348" w:rsidRDefault="00FC3C0B" w:rsidP="00542348">
      <w:pPr>
        <w:pStyle w:val="ListParagraph"/>
        <w:numPr>
          <w:ilvl w:val="2"/>
          <w:numId w:val="1"/>
        </w:numPr>
      </w:pPr>
      <w:hyperlink r:id="rId17" w:history="1">
        <w:r w:rsidR="00542348" w:rsidRPr="00542348">
          <w:rPr>
            <w:rStyle w:val="Hyperlink"/>
          </w:rPr>
          <w:t>E</w:t>
        </w:r>
      </w:hyperlink>
      <w:hyperlink r:id="rId18" w:history="1">
        <w:r w:rsidR="00542348" w:rsidRPr="00542348">
          <w:rPr>
            <w:rStyle w:val="Hyperlink"/>
          </w:rPr>
          <w:t xml:space="preserve">xamples </w:t>
        </w:r>
      </w:hyperlink>
      <w:hyperlink r:id="rId19" w:history="1">
        <w:r w:rsidR="00542348" w:rsidRPr="00542348">
          <w:rPr>
            <w:rStyle w:val="Hyperlink"/>
          </w:rPr>
          <w:t xml:space="preserve">from March 2019 on the NCCRT YouTube </w:t>
        </w:r>
      </w:hyperlink>
      <w:hyperlink r:id="rId20" w:history="1">
        <w:r w:rsidR="00542348" w:rsidRPr="00542348">
          <w:rPr>
            <w:rStyle w:val="Hyperlink"/>
          </w:rPr>
          <w:t>channel</w:t>
        </w:r>
      </w:hyperlink>
    </w:p>
    <w:p w:rsidR="00542348" w:rsidRPr="00542348" w:rsidRDefault="00542348" w:rsidP="00542348">
      <w:pPr>
        <w:pStyle w:val="ListParagraph"/>
        <w:numPr>
          <w:ilvl w:val="2"/>
          <w:numId w:val="1"/>
        </w:numPr>
      </w:pPr>
      <w:r w:rsidRPr="00542348">
        <w:t xml:space="preserve">Learn More: </w:t>
      </w:r>
      <w:hyperlink r:id="rId21" w:history="1">
        <w:r w:rsidRPr="00542348">
          <w:rPr>
            <w:rStyle w:val="Hyperlink"/>
          </w:rPr>
          <w:t>https://nccrt.org/event/march-2020-crc-webcast/</w:t>
        </w:r>
      </w:hyperlink>
    </w:p>
    <w:p w:rsidR="00542348" w:rsidRPr="00542348" w:rsidRDefault="00542348" w:rsidP="00542348">
      <w:pPr>
        <w:pStyle w:val="ListParagraph"/>
        <w:numPr>
          <w:ilvl w:val="2"/>
          <w:numId w:val="1"/>
        </w:numPr>
      </w:pPr>
      <w:r w:rsidRPr="00542348">
        <w:t>Awards Program Information</w:t>
      </w:r>
    </w:p>
    <w:p w:rsidR="005D2D13" w:rsidRDefault="00FC3C0B" w:rsidP="00B45365">
      <w:pPr>
        <w:pStyle w:val="ListParagraph"/>
        <w:numPr>
          <w:ilvl w:val="2"/>
          <w:numId w:val="1"/>
        </w:numPr>
      </w:pPr>
      <w:hyperlink r:id="rId22" w:history="1">
        <w:r w:rsidR="00542348" w:rsidRPr="00542348">
          <w:rPr>
            <w:rStyle w:val="Hyperlink"/>
          </w:rPr>
          <w:t>https://nccrt.org/what-we-do/80-percent-by-2018/awards/</w:t>
        </w:r>
      </w:hyperlink>
      <w:bookmarkEnd w:id="0"/>
    </w:p>
    <w:sectPr w:rsidR="005D2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B6FCC"/>
    <w:multiLevelType w:val="hybridMultilevel"/>
    <w:tmpl w:val="70D8A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1B38"/>
    <w:multiLevelType w:val="multilevel"/>
    <w:tmpl w:val="DB6C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479BA"/>
    <w:multiLevelType w:val="hybridMultilevel"/>
    <w:tmpl w:val="586CBABE"/>
    <w:lvl w:ilvl="0" w:tplc="8BC81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A0832BA">
      <w:start w:val="7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CF07F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1C00A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D965D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4DCDA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2F8F5F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469E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190D0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D136D71"/>
    <w:multiLevelType w:val="hybridMultilevel"/>
    <w:tmpl w:val="1CAC4414"/>
    <w:lvl w:ilvl="0" w:tplc="85FCAE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578D1"/>
    <w:multiLevelType w:val="hybridMultilevel"/>
    <w:tmpl w:val="6054F1D2"/>
    <w:lvl w:ilvl="0" w:tplc="C7883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3EA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0E03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AAC54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C35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F1E06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750B0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4803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C6D2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70"/>
    <w:rsid w:val="00000C0B"/>
    <w:rsid w:val="000352A5"/>
    <w:rsid w:val="00050285"/>
    <w:rsid w:val="001157B2"/>
    <w:rsid w:val="00127FEB"/>
    <w:rsid w:val="00154A7E"/>
    <w:rsid w:val="00155F0A"/>
    <w:rsid w:val="001E014A"/>
    <w:rsid w:val="00213829"/>
    <w:rsid w:val="002D1D8C"/>
    <w:rsid w:val="00307E67"/>
    <w:rsid w:val="0032727E"/>
    <w:rsid w:val="00346005"/>
    <w:rsid w:val="00351572"/>
    <w:rsid w:val="00357322"/>
    <w:rsid w:val="003728AD"/>
    <w:rsid w:val="003905B4"/>
    <w:rsid w:val="003A7814"/>
    <w:rsid w:val="003B76AF"/>
    <w:rsid w:val="003C3289"/>
    <w:rsid w:val="003E5273"/>
    <w:rsid w:val="004029A6"/>
    <w:rsid w:val="0048025A"/>
    <w:rsid w:val="004B6D18"/>
    <w:rsid w:val="004D70EB"/>
    <w:rsid w:val="004E390F"/>
    <w:rsid w:val="004E7D9A"/>
    <w:rsid w:val="00502F19"/>
    <w:rsid w:val="00523EF6"/>
    <w:rsid w:val="00542348"/>
    <w:rsid w:val="00546485"/>
    <w:rsid w:val="00550AC3"/>
    <w:rsid w:val="005A6538"/>
    <w:rsid w:val="005C009D"/>
    <w:rsid w:val="005D04D5"/>
    <w:rsid w:val="005D2D13"/>
    <w:rsid w:val="005E4BB8"/>
    <w:rsid w:val="00602900"/>
    <w:rsid w:val="00642AC3"/>
    <w:rsid w:val="00656CEC"/>
    <w:rsid w:val="00662004"/>
    <w:rsid w:val="00666E8E"/>
    <w:rsid w:val="00670965"/>
    <w:rsid w:val="006A0A45"/>
    <w:rsid w:val="00707827"/>
    <w:rsid w:val="007461AB"/>
    <w:rsid w:val="007548A5"/>
    <w:rsid w:val="00780A41"/>
    <w:rsid w:val="00792165"/>
    <w:rsid w:val="00795FE4"/>
    <w:rsid w:val="007A7DBF"/>
    <w:rsid w:val="007B5535"/>
    <w:rsid w:val="00815988"/>
    <w:rsid w:val="008678EB"/>
    <w:rsid w:val="008B460B"/>
    <w:rsid w:val="008D488C"/>
    <w:rsid w:val="008D7B69"/>
    <w:rsid w:val="008E06C4"/>
    <w:rsid w:val="0093739C"/>
    <w:rsid w:val="009879DF"/>
    <w:rsid w:val="00992FCB"/>
    <w:rsid w:val="00A1423E"/>
    <w:rsid w:val="00AC20E0"/>
    <w:rsid w:val="00AD566E"/>
    <w:rsid w:val="00AF421D"/>
    <w:rsid w:val="00B21A42"/>
    <w:rsid w:val="00B23395"/>
    <w:rsid w:val="00B45365"/>
    <w:rsid w:val="00B46CEB"/>
    <w:rsid w:val="00B676BF"/>
    <w:rsid w:val="00B97C59"/>
    <w:rsid w:val="00BA7D24"/>
    <w:rsid w:val="00BB6E88"/>
    <w:rsid w:val="00BC762D"/>
    <w:rsid w:val="00BF1A5D"/>
    <w:rsid w:val="00C403A3"/>
    <w:rsid w:val="00CB254B"/>
    <w:rsid w:val="00CB3CC3"/>
    <w:rsid w:val="00CD079C"/>
    <w:rsid w:val="00CD4C41"/>
    <w:rsid w:val="00CD4E61"/>
    <w:rsid w:val="00D105E7"/>
    <w:rsid w:val="00D61570"/>
    <w:rsid w:val="00D72C8A"/>
    <w:rsid w:val="00D9012B"/>
    <w:rsid w:val="00D97E21"/>
    <w:rsid w:val="00DA2A3F"/>
    <w:rsid w:val="00DA52CE"/>
    <w:rsid w:val="00DC0F05"/>
    <w:rsid w:val="00DF218A"/>
    <w:rsid w:val="00E05ABF"/>
    <w:rsid w:val="00E05DDF"/>
    <w:rsid w:val="00E1352D"/>
    <w:rsid w:val="00E24BDB"/>
    <w:rsid w:val="00E32A2F"/>
    <w:rsid w:val="00E32F72"/>
    <w:rsid w:val="00E3455D"/>
    <w:rsid w:val="00E44D67"/>
    <w:rsid w:val="00E451AE"/>
    <w:rsid w:val="00E56D93"/>
    <w:rsid w:val="00E936A9"/>
    <w:rsid w:val="00EB04C6"/>
    <w:rsid w:val="00F61699"/>
    <w:rsid w:val="00F90070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6A61"/>
  <w15:chartTrackingRefBased/>
  <w15:docId w15:val="{0062FC63-2A15-476E-9B3B-2BCD796B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0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0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keller@nd.gov" TargetMode="External"/><Relationship Id="rId13" Type="http://schemas.openxmlformats.org/officeDocument/2006/relationships/hyperlink" Target="https://www.surveymonkey.com/r/TYDR8QG" TargetMode="External"/><Relationship Id="rId18" Type="http://schemas.openxmlformats.org/officeDocument/2006/relationships/hyperlink" Target="https://www.youtube.com/playlist?list=PL5L9r-28a_kkHzLTtOPTrwrDOONm5P8y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ccrt.org/event/march-2020-crc-webcast/" TargetMode="External"/><Relationship Id="rId7" Type="http://schemas.openxmlformats.org/officeDocument/2006/relationships/hyperlink" Target="mailto:shannon.bacon@cancerorg" TargetMode="External"/><Relationship Id="rId12" Type="http://schemas.openxmlformats.org/officeDocument/2006/relationships/hyperlink" Target="http://www.ndhealth.gov/compcancer/wp-content/uploads/2019/01/Colorectal-Cancer-Screenings_Facts-for-Clinicians_January-29-2019-with-Appendices.pdf" TargetMode="External"/><Relationship Id="rId17" Type="http://schemas.openxmlformats.org/officeDocument/2006/relationships/hyperlink" Target="https://www.youtube.com/playlist?list=PL5L9r-28a_kkHzLTtOPTrwrDOONm5P8yT" TargetMode="External"/><Relationship Id="rId2" Type="http://schemas.openxmlformats.org/officeDocument/2006/relationships/styles" Target="styles.xml"/><Relationship Id="rId16" Type="http://schemas.openxmlformats.org/officeDocument/2006/relationships/hyperlink" Target="https://nccrt.org/events/" TargetMode="External"/><Relationship Id="rId20" Type="http://schemas.openxmlformats.org/officeDocument/2006/relationships/hyperlink" Target="https://www.youtube.com/playlist?list=PL5L9r-28a_kkHzLTtOPTrwrDOONm5P8y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ccrt.org/event/march-2020-crc-webcast/" TargetMode="External"/><Relationship Id="rId11" Type="http://schemas.openxmlformats.org/officeDocument/2006/relationships/hyperlink" Target="http://www.ndhealth.gov/compcancer/wp-content/uploads/2019/01/Colorectal-Cancer-Screenings_Facts-for-Patients-Jan-29-2019-with-Appendix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fightcrc.salsalabs.org/dec2019medicareloopholeaction/index.html?eType=ActivityDefinitionInstance&amp;eId=83c31786-5b6a-4e57-aa00-987c7c0daf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dhealth.gov/compcancer/wp-content/uploads/2019/02/Sample-Email-from-a-Health-System-to-Staff-1.docx" TargetMode="External"/><Relationship Id="rId19" Type="http://schemas.openxmlformats.org/officeDocument/2006/relationships/hyperlink" Target="https://www.youtube.com/playlist?list=PL5L9r-28a_kkHzLTtOPTrwrDOONm5P8y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.gardenrobinson@ndsu.edu" TargetMode="External"/><Relationship Id="rId14" Type="http://schemas.openxmlformats.org/officeDocument/2006/relationships/hyperlink" Target="https://secure.fightcancer.org/site/Advocacy?cmd=display&amp;page=UserAction&amp;id=16344" TargetMode="External"/><Relationship Id="rId22" Type="http://schemas.openxmlformats.org/officeDocument/2006/relationships/hyperlink" Target="https://nccrt.org/what-we-do/80-percent-by-2018/aw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Bacon</dc:creator>
  <cp:keywords/>
  <dc:description/>
  <cp:lastModifiedBy>Shannon Bacon</cp:lastModifiedBy>
  <cp:revision>6</cp:revision>
  <dcterms:created xsi:type="dcterms:W3CDTF">2020-02-13T17:00:00Z</dcterms:created>
  <dcterms:modified xsi:type="dcterms:W3CDTF">2020-02-13T19:26:00Z</dcterms:modified>
</cp:coreProperties>
</file>